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4A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14A2" w:rsidRDefault="009E14A2" w:rsidP="00EA619D">
      <w:pPr>
        <w:ind w:left="142"/>
      </w:pPr>
    </w:p>
    <w:p w:rsidR="009E14A2" w:rsidRDefault="009E14A2" w:rsidP="00EA619D">
      <w:pPr>
        <w:ind w:left="142"/>
      </w:pPr>
    </w:p>
    <w:p w:rsidR="009E14A2" w:rsidRDefault="009E14A2" w:rsidP="00EA619D">
      <w:pPr>
        <w:ind w:left="142"/>
      </w:pPr>
    </w:p>
    <w:p w:rsidR="009E14A2" w:rsidRDefault="009E14A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E14A2" w:rsidRDefault="009E14A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E14A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E14A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E14A2" w:rsidRDefault="009E14A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E14A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82843" w:rsidRPr="00282843">
        <w:rPr>
          <w:rFonts w:ascii="Times New Roman" w:hAnsi="Times New Roman" w:cs="Times New Roman"/>
          <w:sz w:val="24"/>
          <w:szCs w:val="24"/>
        </w:rPr>
        <w:t>22.02</w:t>
      </w:r>
      <w:r w:rsidRPr="00282843">
        <w:rPr>
          <w:rFonts w:ascii="Times New Roman" w:hAnsi="Times New Roman" w:cs="Times New Roman"/>
          <w:sz w:val="24"/>
          <w:szCs w:val="24"/>
        </w:rPr>
        <w:t>.201</w:t>
      </w:r>
      <w:r w:rsidR="00282843" w:rsidRPr="00282843">
        <w:rPr>
          <w:rFonts w:ascii="Times New Roman" w:hAnsi="Times New Roman" w:cs="Times New Roman"/>
          <w:sz w:val="24"/>
          <w:szCs w:val="24"/>
        </w:rPr>
        <w:t>8</w:t>
      </w:r>
    </w:p>
    <w:p w:rsidR="009E14A2" w:rsidRDefault="009E14A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E14A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</w:t>
      </w:r>
      <w:r w:rsidR="00282843">
        <w:rPr>
          <w:rFonts w:ascii="Times New Roman" w:hAnsi="Times New Roman"/>
          <w:b/>
          <w:sz w:val="24"/>
          <w:szCs w:val="24"/>
        </w:rPr>
        <w:t xml:space="preserve">о «Ремонтно-механический завод </w:t>
      </w:r>
      <w:proofErr w:type="spellStart"/>
      <w:r>
        <w:rPr>
          <w:rFonts w:ascii="Times New Roman" w:hAnsi="Times New Roman"/>
          <w:b/>
          <w:sz w:val="24"/>
          <w:szCs w:val="24"/>
        </w:rPr>
        <w:t>Ояшинский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8284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№СТП-2469/2,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E14A2" w:rsidRDefault="009E14A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E14A2" w:rsidTr="008A1149">
        <w:tc>
          <w:tcPr>
            <w:tcW w:w="4981" w:type="dxa"/>
          </w:tcPr>
          <w:p w:rsidR="009E14A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E14A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E14A2" w:rsidTr="008A1149">
        <w:tc>
          <w:tcPr>
            <w:tcW w:w="4981" w:type="dxa"/>
          </w:tcPr>
          <w:p w:rsidR="00282843" w:rsidRDefault="00282843" w:rsidP="002828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февраля 2018г. </w:t>
            </w:r>
          </w:p>
          <w:p w:rsidR="009E14A2" w:rsidRDefault="00282843" w:rsidP="002828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4800" w:type="dxa"/>
          </w:tcPr>
          <w:p w:rsidR="009E14A2" w:rsidRPr="00282843" w:rsidRDefault="0028284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843">
              <w:rPr>
                <w:rFonts w:ascii="Times New Roman" w:hAnsi="Times New Roman"/>
                <w:sz w:val="24"/>
                <w:szCs w:val="24"/>
              </w:rPr>
              <w:t>196685.91</w:t>
            </w:r>
          </w:p>
        </w:tc>
      </w:tr>
    </w:tbl>
    <w:p w:rsidR="009E14A2" w:rsidRDefault="009E14A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E14A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2018-02-21 18:15:40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E14A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14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E14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E14A2" w:rsidTr="008A1149">
        <w:tc>
          <w:tcPr>
            <w:tcW w:w="2996" w:type="dxa"/>
            <w:vAlign w:val="center"/>
          </w:tcPr>
          <w:p w:rsidR="009E14A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E14A2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 производственного корпуса № 2, площадью 2 658,6 кв. м., кадастровый номер 54:18:110205:0113:02589, Здание производственного корпуса № 3, площадью 547,7 кв. м., кадастровый номер 54:18:110205:0113:02590, Склад хранения, площадью 1 355,1 кв.м., кадастровый номер 54-54-18/004/2008-511, Земельный участок площадью 25 349 кв.м., кадастровый номер  54:18:110205:0113, Новосибирская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р.п. Станционно-Ояшинский,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Производственная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8/4</w:t>
            </w:r>
          </w:p>
        </w:tc>
      </w:tr>
    </w:tbl>
    <w:p w:rsidR="009E14A2" w:rsidRDefault="009E14A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E14A2" w:rsidTr="008A1149">
        <w:tc>
          <w:tcPr>
            <w:tcW w:w="4889" w:type="dxa"/>
          </w:tcPr>
          <w:p w:rsidR="009E14A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E14A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E14A2" w:rsidTr="008A1149">
        <w:tc>
          <w:tcPr>
            <w:tcW w:w="4889" w:type="dxa"/>
          </w:tcPr>
          <w:p w:rsidR="009E14A2" w:rsidRPr="00282843" w:rsidRDefault="0028284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843">
              <w:rPr>
                <w:rFonts w:ascii="Times New Roman" w:hAnsi="Times New Roman" w:cs="Times New Roman"/>
                <w:b/>
                <w:sz w:val="24"/>
                <w:szCs w:val="24"/>
              </w:rPr>
              <w:t>196685.91</w:t>
            </w:r>
          </w:p>
        </w:tc>
        <w:tc>
          <w:tcPr>
            <w:tcW w:w="4892" w:type="dxa"/>
          </w:tcPr>
          <w:p w:rsidR="009E14A2" w:rsidRDefault="005A4459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заявке отсутствует</w:t>
            </w:r>
          </w:p>
        </w:tc>
      </w:tr>
    </w:tbl>
    <w:p w:rsidR="009E14A2" w:rsidRDefault="009E14A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14A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E14A2" w:rsidTr="006D6214">
        <w:tc>
          <w:tcPr>
            <w:tcW w:w="1701" w:type="dxa"/>
            <w:vAlign w:val="center"/>
          </w:tcPr>
          <w:p w:rsidR="009E14A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E14A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14A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14A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E14A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E14A2" w:rsidRDefault="009E14A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E14A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E14A2" w:rsidTr="006D6214">
        <w:tc>
          <w:tcPr>
            <w:tcW w:w="1701" w:type="dxa"/>
          </w:tcPr>
          <w:p w:rsidR="009E14A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7193</w:t>
            </w:r>
          </w:p>
        </w:tc>
        <w:tc>
          <w:tcPr>
            <w:tcW w:w="4536" w:type="dxa"/>
          </w:tcPr>
          <w:p w:rsidR="009E14A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Егорович</w:t>
            </w:r>
          </w:p>
        </w:tc>
        <w:tc>
          <w:tcPr>
            <w:tcW w:w="850" w:type="dxa"/>
          </w:tcPr>
          <w:p w:rsidR="009E14A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E14A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245900402827</w:t>
            </w:r>
          </w:p>
        </w:tc>
      </w:tr>
    </w:tbl>
    <w:p w:rsidR="009E14A2" w:rsidRDefault="009E14A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2843" w:rsidRDefault="00282843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843" w:rsidRDefault="00282843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4A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2018-02-21 23:30:58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E14A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14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E14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E14A2" w:rsidTr="008A1149">
        <w:tc>
          <w:tcPr>
            <w:tcW w:w="2996" w:type="dxa"/>
            <w:vAlign w:val="center"/>
          </w:tcPr>
          <w:p w:rsidR="009E14A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E14A2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 производственного корпуса № 2, площадью 2 658,6 кв. м., кадастровый номер 54:18:110205:0113:02589, Здание производственного корпуса № 3, площадью 547,7 кв. м., кадастровый номер 54:18:110205:0113:02590, Склад хранения, площадью 1 355,1 кв.м., кадастровый номер 54-54-18/004/2008-511, Земельный участок площадью 25 349 кв.м., кадастровый номер  54:18:110205:0113, Новосибирская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р.п. Станционно-Ояшинский,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Производственная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8/4</w:t>
            </w:r>
          </w:p>
        </w:tc>
      </w:tr>
    </w:tbl>
    <w:p w:rsidR="009E14A2" w:rsidRDefault="009E14A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E14A2" w:rsidTr="008A1149">
        <w:tc>
          <w:tcPr>
            <w:tcW w:w="4889" w:type="dxa"/>
          </w:tcPr>
          <w:p w:rsidR="009E14A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E14A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E14A2" w:rsidTr="008A1149">
        <w:tc>
          <w:tcPr>
            <w:tcW w:w="4889" w:type="dxa"/>
          </w:tcPr>
          <w:p w:rsidR="009E14A2" w:rsidRDefault="0028284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843">
              <w:rPr>
                <w:rFonts w:ascii="Times New Roman" w:hAnsi="Times New Roman" w:cs="Times New Roman"/>
                <w:b/>
                <w:sz w:val="24"/>
                <w:szCs w:val="24"/>
              </w:rPr>
              <w:t>196685.91</w:t>
            </w:r>
          </w:p>
        </w:tc>
        <w:tc>
          <w:tcPr>
            <w:tcW w:w="4892" w:type="dxa"/>
          </w:tcPr>
          <w:p w:rsidR="009E14A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301100.00</w:t>
            </w:r>
          </w:p>
        </w:tc>
      </w:tr>
    </w:tbl>
    <w:p w:rsidR="009E14A2" w:rsidRDefault="009E14A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14A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E14A2" w:rsidTr="006D6214">
        <w:tc>
          <w:tcPr>
            <w:tcW w:w="1701" w:type="dxa"/>
            <w:vAlign w:val="center"/>
          </w:tcPr>
          <w:p w:rsidR="009E14A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E14A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14A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14A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E14A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E14A2" w:rsidRDefault="009E14A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E14A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E14A2" w:rsidTr="006D6214">
        <w:tc>
          <w:tcPr>
            <w:tcW w:w="1701" w:type="dxa"/>
          </w:tcPr>
          <w:p w:rsidR="009E14A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536" w:type="dxa"/>
          </w:tcPr>
          <w:p w:rsidR="009E14A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850" w:type="dxa"/>
          </w:tcPr>
          <w:p w:rsidR="009E14A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E14A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9E14A2" w:rsidRDefault="009E14A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E14A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E14A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9E14A2" w:rsidTr="006D6214">
        <w:tc>
          <w:tcPr>
            <w:tcW w:w="1740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E14A2" w:rsidRDefault="009E14A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A4459" w:rsidTr="006D6214">
        <w:trPr>
          <w:trHeight w:val="73"/>
        </w:trPr>
        <w:tc>
          <w:tcPr>
            <w:tcW w:w="1740" w:type="dxa"/>
          </w:tcPr>
          <w:p w:rsidR="005A4459" w:rsidRDefault="005A4459" w:rsidP="00D64B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536" w:type="dxa"/>
          </w:tcPr>
          <w:p w:rsidR="005A4459" w:rsidRDefault="005A4459" w:rsidP="00D64B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850" w:type="dxa"/>
          </w:tcPr>
          <w:p w:rsidR="005A4459" w:rsidRDefault="005A4459" w:rsidP="00D64B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5A4459" w:rsidRDefault="005A4459" w:rsidP="00D64B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9E14A2" w:rsidRDefault="009E14A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14A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E14A2" w:rsidTr="002B1008">
        <w:trPr>
          <w:trHeight w:val="797"/>
        </w:trPr>
        <w:tc>
          <w:tcPr>
            <w:tcW w:w="2552" w:type="dxa"/>
            <w:vAlign w:val="center"/>
          </w:tcPr>
          <w:p w:rsidR="009E14A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14A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14A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E14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A4459" w:rsidTr="002B1008">
        <w:tc>
          <w:tcPr>
            <w:tcW w:w="2552" w:type="dxa"/>
          </w:tcPr>
          <w:p w:rsidR="005A4459" w:rsidRDefault="005A4459" w:rsidP="00D64B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Егорович</w:t>
            </w:r>
          </w:p>
        </w:tc>
        <w:tc>
          <w:tcPr>
            <w:tcW w:w="1568" w:type="dxa"/>
          </w:tcPr>
          <w:p w:rsidR="005A4459" w:rsidRDefault="005A4459" w:rsidP="00D64B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5A4459" w:rsidRDefault="005A4459" w:rsidP="00D64B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245900402827</w:t>
            </w:r>
          </w:p>
        </w:tc>
        <w:tc>
          <w:tcPr>
            <w:tcW w:w="3686" w:type="dxa"/>
          </w:tcPr>
          <w:p w:rsidR="005A4459" w:rsidRDefault="005A44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459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</w:tbl>
    <w:p w:rsidR="009E14A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E14A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E14A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E14A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E14A2" w:rsidRDefault="009E14A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E14A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</w:t>
      </w:r>
      <w:r w:rsidR="00282843"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sectPr w:rsidR="009E14A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308" w:rsidRDefault="001F6308">
      <w:pPr>
        <w:spacing w:after="0" w:line="240" w:lineRule="auto"/>
      </w:pPr>
      <w:r>
        <w:separator/>
      </w:r>
    </w:p>
  </w:endnote>
  <w:endnote w:type="continuationSeparator" w:id="1">
    <w:p w:rsidR="001F6308" w:rsidRDefault="001F6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A2" w:rsidRDefault="009E14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A2" w:rsidRDefault="009E14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A2" w:rsidRDefault="009E14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308" w:rsidRDefault="001F6308">
      <w:pPr>
        <w:spacing w:after="0" w:line="240" w:lineRule="auto"/>
      </w:pPr>
      <w:r>
        <w:separator/>
      </w:r>
    </w:p>
  </w:footnote>
  <w:footnote w:type="continuationSeparator" w:id="1">
    <w:p w:rsidR="001F6308" w:rsidRDefault="001F6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A2" w:rsidRDefault="000E7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A2" w:rsidRDefault="000E7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A2" w:rsidRDefault="000E7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E7513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6308"/>
    <w:rsid w:val="002154B2"/>
    <w:rsid w:val="002225DD"/>
    <w:rsid w:val="00225A97"/>
    <w:rsid w:val="00232B4A"/>
    <w:rsid w:val="00261F15"/>
    <w:rsid w:val="002653B1"/>
    <w:rsid w:val="0027057E"/>
    <w:rsid w:val="00282843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4459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14A2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cQhH53/ZU5tzxAflO5zQ0zfC210WJMyMXUCSy/fc0Mo=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UTAoikbQJCY74Q3Zd+O7NJIBk62vwzbt0vAXUr04ffQZgGFObju8RMO+kexQ2M9C
cXDlNjkqpHLA2A3n+dRMQg==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vHITuFXoALYnqr9q3Hogh2wa80c=</DigestValue>
      </Reference>
      <Reference URI="/word/endnotes.xml?ContentType=application/vnd.openxmlformats-officedocument.wordprocessingml.endnotes+xml">
        <DigestMethod Algorithm="http://www.w3.org/2000/09/xmldsig#sha1"/>
        <DigestValue>rueppUFe4gQRCXftG0p0en6UnIo=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LyNbgWj4CfwgNPlgWl6TYmRhATA=</DigestValue>
      </Reference>
      <Reference URI="/word/footer2.xml?ContentType=application/vnd.openxmlformats-officedocument.wordprocessingml.footer+xml">
        <DigestMethod Algorithm="http://www.w3.org/2000/09/xmldsig#sha1"/>
        <DigestValue>LyNbgWj4CfwgNPlgWl6TYmRhATA=</DigestValue>
      </Reference>
      <Reference URI="/word/footer3.xml?ContentType=application/vnd.openxmlformats-officedocument.wordprocessingml.footer+xml">
        <DigestMethod Algorithm="http://www.w3.org/2000/09/xmldsig#sha1"/>
        <DigestValue>LyNbgWj4CfwgNPlgWl6TYmRhATA=</DigestValue>
      </Reference>
      <Reference URI="/word/footnotes.xml?ContentType=application/vnd.openxmlformats-officedocument.wordprocessingml.footnotes+xml">
        <DigestMethod Algorithm="http://www.w3.org/2000/09/xmldsig#sha1"/>
        <DigestValue>bu8AZrFckU2k7MNDppAr+P8qtuk=</DigestValue>
      </Reference>
      <Reference URI="/word/header1.xml?ContentType=application/vnd.openxmlformats-officedocument.wordprocessingml.header+xml">
        <DigestMethod Algorithm="http://www.w3.org/2000/09/xmldsig#sha1"/>
        <DigestValue>QwmUf1aXZ8DRVp9xRN93nNrsL9w=</DigestValue>
      </Reference>
      <Reference URI="/word/header2.xml?ContentType=application/vnd.openxmlformats-officedocument.wordprocessingml.header+xml">
        <DigestMethod Algorithm="http://www.w3.org/2000/09/xmldsig#sha1"/>
        <DigestValue>nXc0tKpxVfi38pthXKI71VCrhds=</DigestValue>
      </Reference>
      <Reference URI="/word/header3.xml?ContentType=application/vnd.openxmlformats-officedocument.wordprocessingml.header+xml">
        <DigestMethod Algorithm="http://www.w3.org/2000/09/xmldsig#sha1"/>
        <DigestValue>fdJHiytbon/EU7Vm0AIHyKRF5Ms=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G8klG/hZ2Q/ImkbW0Uf5p5P2dvI=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C5fz7fZmYZ2UTEcq2tGGeZyRri4=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2018-02-26T16:01:23Z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22</cp:lastModifiedBy>
  <cp:revision>54</cp:revision>
  <dcterms:created xsi:type="dcterms:W3CDTF">2017-09-20T06:43:00Z</dcterms:created>
  <dcterms:modified xsi:type="dcterms:W3CDTF">2018-02-26T16:01:00Z</dcterms:modified>
</cp:coreProperties>
</file>