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«Сампурский кирпичный завод»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2018-02-20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172 878 кв. м, кадастровый номер 68:17:1801013:8, земли промышленности, энергетики и др., расположенный по адресу: Тамбовская область, район Сампурский, п. учхоз «Громок», начальная цена 12447216.00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«Сампурский кирпичный завод»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GHuWF/JTigzd9PURy7l1MviGsSnT/UrsjwdkG9fcaBA=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hia2EexCci2b4hT8iKe6jrRR3qMLrxJaHHq7fQoW82xFqr990yoL7NoIEE9UN4dO7Zm4ke3i
    2qxQvE2zLJm47w==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b32HwYUje42rvqEb9oxf3kmXggc=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2018-02-20T12:12:07Z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