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>ПРОЕКТ ДОГОВОРА О ЗАДАТКЕ № 1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в счет обеспечения оплаты </w:t>
      </w:r>
      <w:r w:rsidRPr="00492FF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дебиторской задолженности должника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, приобретаемо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й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на торгах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г. Екатеринбург                                        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                        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                   </w:t>
      </w:r>
      <w:proofErr w:type="gramStart"/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«</w:t>
      </w:r>
      <w:proofErr w:type="gramEnd"/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___» _________ 201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9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года</w:t>
      </w: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42914" w:rsidRPr="00BA6BAD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BA6BAD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BA6BAD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BA6BAD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BA6B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BA6BAD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900A4C">
        <w:rPr>
          <w:rFonts w:ascii="Times New Roman" w:eastAsia="Times New Roman" w:hAnsi="Times New Roman"/>
          <w:sz w:val="24"/>
          <w:szCs w:val="24"/>
          <w:lang w:eastAsia="ar-SA"/>
        </w:rPr>
        <w:t>, с одной стороны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, и</w:t>
      </w: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_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 xml:space="preserve">, именуемый в дальнейшем </w:t>
      </w:r>
      <w:r w:rsidRPr="000D2869">
        <w:rPr>
          <w:rFonts w:ascii="Times New Roman" w:eastAsia="Times New Roman" w:hAnsi="Times New Roman"/>
          <w:b/>
          <w:sz w:val="24"/>
          <w:szCs w:val="24"/>
          <w:lang w:eastAsia="ar-SA"/>
        </w:rPr>
        <w:t>«Участник торгов»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(«Заявитель», «Претендент»)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, в лице 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 xml:space="preserve">действующего на основании ______________________________________________________________, с другой стороны 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заключили настоящий договор о нижеследующем: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1. ПРЕДМЕТ ДОГОВОРА</w:t>
      </w:r>
    </w:p>
    <w:p w:rsidR="00142914" w:rsidRPr="000D2869" w:rsidRDefault="00142914" w:rsidP="00C2333D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1.1. Участник торгов обязуется перечислить на счет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Абросимовой Е.А.</w:t>
      </w:r>
      <w:r w:rsidRPr="0063782D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задаток в размере </w:t>
      </w:r>
      <w:r w:rsidRPr="008A58A4">
        <w:rPr>
          <w:rFonts w:ascii="Times New Roman" w:eastAsia="Arial" w:hAnsi="Times New Roman"/>
          <w:sz w:val="24"/>
          <w:szCs w:val="24"/>
          <w:lang w:eastAsia="ar-SA"/>
        </w:rPr>
        <w:t xml:space="preserve">10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(десяти) </w:t>
      </w:r>
      <w:r w:rsidRPr="008A58A4">
        <w:rPr>
          <w:rFonts w:ascii="Times New Roman" w:eastAsia="Arial" w:hAnsi="Times New Roman"/>
          <w:sz w:val="24"/>
          <w:szCs w:val="24"/>
          <w:lang w:eastAsia="ar-SA"/>
        </w:rPr>
        <w:t xml:space="preserve">% </w:t>
      </w:r>
      <w:r w:rsidR="00C2333D" w:rsidRPr="00C2333D">
        <w:rPr>
          <w:rFonts w:ascii="Times New Roman" w:eastAsia="Arial" w:hAnsi="Times New Roman"/>
          <w:sz w:val="24"/>
          <w:szCs w:val="24"/>
          <w:lang w:eastAsia="ar-SA"/>
        </w:rPr>
        <w:t>от цены лота, действующей на определенном этапе публичного предложения,</w:t>
      </w:r>
      <w:r w:rsidR="00C2333D" w:rsidRPr="00C2333D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 w:rsidR="00C2333D" w:rsidRPr="00C2333D">
        <w:rPr>
          <w:rFonts w:ascii="Times New Roman" w:eastAsia="Arial" w:hAnsi="Times New Roman"/>
          <w:sz w:val="24"/>
          <w:szCs w:val="24"/>
          <w:lang w:eastAsia="ar-SA"/>
        </w:rPr>
        <w:t xml:space="preserve">в счет обеспечения </w:t>
      </w:r>
      <w:r w:rsidR="00C2333D" w:rsidRPr="00C2333D">
        <w:rPr>
          <w:rFonts w:ascii="Times New Roman" w:eastAsia="Arial" w:hAnsi="Times New Roman"/>
          <w:bCs/>
          <w:iCs/>
          <w:sz w:val="24"/>
          <w:szCs w:val="24"/>
          <w:lang w:eastAsia="ar-SA"/>
        </w:rPr>
        <w:t>дебиторской задолженности должника</w:t>
      </w:r>
      <w:r w:rsidR="00C2333D">
        <w:rPr>
          <w:rFonts w:ascii="Times New Roman" w:eastAsia="Arial" w:hAnsi="Times New Roman"/>
          <w:sz w:val="24"/>
          <w:szCs w:val="24"/>
          <w:lang w:eastAsia="ar-SA"/>
        </w:rPr>
        <w:t xml:space="preserve">, приобретаемой на торгах, </w:t>
      </w:r>
      <w:r w:rsidRPr="005963DC">
        <w:rPr>
          <w:rFonts w:ascii="Times New Roman" w:eastAsia="Arial" w:hAnsi="Times New Roman"/>
          <w:sz w:val="24"/>
          <w:szCs w:val="24"/>
          <w:lang w:eastAsia="ar-SA"/>
        </w:rPr>
        <w:t>по следующим реквизитам: получатель Абросимовой Елена Александровна Банк получателя: ПАО Сбербанк г. Екатеринбург, р/</w:t>
      </w:r>
      <w:r w:rsidR="004D417F" w:rsidRPr="005963DC">
        <w:rPr>
          <w:rFonts w:ascii="Times New Roman" w:eastAsia="Arial" w:hAnsi="Times New Roman"/>
          <w:sz w:val="24"/>
          <w:szCs w:val="24"/>
          <w:lang w:eastAsia="ar-SA"/>
        </w:rPr>
        <w:t>с 40817810616544600323</w:t>
      </w:r>
      <w:r w:rsidRPr="005963DC">
        <w:rPr>
          <w:rFonts w:ascii="Times New Roman" w:eastAsia="Arial" w:hAnsi="Times New Roman"/>
          <w:sz w:val="24"/>
          <w:szCs w:val="24"/>
          <w:lang w:eastAsia="ar-SA"/>
        </w:rPr>
        <w:t>, к/с 30101810500000000674, БИК 046577674</w:t>
      </w:r>
      <w:r w:rsidR="004D417F">
        <w:rPr>
          <w:rFonts w:ascii="Times New Roman" w:eastAsia="Arial" w:hAnsi="Times New Roman"/>
          <w:sz w:val="24"/>
          <w:szCs w:val="24"/>
          <w:lang w:eastAsia="ar-SA"/>
        </w:rPr>
        <w:t>, КПП 667102008, ИНН 7707083893.</w:t>
      </w:r>
      <w:r w:rsidR="003530FE" w:rsidRPr="003530FE">
        <w:rPr>
          <w:rFonts w:ascii="Times New Roman" w:eastAsia="Arial" w:hAnsi="Times New Roman"/>
          <w:sz w:val="24"/>
          <w:szCs w:val="24"/>
          <w:lang w:eastAsia="ar-SA"/>
        </w:rPr>
        <w:t> </w:t>
      </w:r>
      <w:r w:rsidR="00C2333D" w:rsidRPr="00C2333D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В случае не поступления задатка в установленный срок или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поступления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в неполном размере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2. ОБЯЗАННОСТИ СТОРОН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 Участник торгов обязан: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2.1.1. В платежном документе </w:t>
      </w:r>
      <w:r w:rsidRPr="00F155A8">
        <w:rPr>
          <w:rFonts w:ascii="Times New Roman" w:eastAsia="Arial" w:hAnsi="Times New Roman"/>
          <w:sz w:val="24"/>
          <w:szCs w:val="24"/>
          <w:lang w:eastAsia="ar-SA"/>
        </w:rPr>
        <w:t>указать: «Задаток на участие в электронных торгах»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 xml:space="preserve">, с указанием 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>электронной площадки и номера лота.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2.1.2. Обеспечить поступление указанных в п. 1.1 настоящего договора денежных средств на счет Продавца.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2.1.3. В случае признания Претендента победителем торгов подписать протокол о результатах торгов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день его получения от организатора торгов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и в течение 5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(пяти)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дней с даты подписания протокола о результатах торгов заключить с Продавцом договор купли-</w:t>
      </w:r>
      <w:r w:rsidRPr="00F155A8">
        <w:rPr>
          <w:rFonts w:ascii="Times New Roman" w:eastAsia="Arial" w:hAnsi="Times New Roman"/>
          <w:sz w:val="24"/>
          <w:szCs w:val="24"/>
          <w:lang w:eastAsia="ar-SA"/>
        </w:rPr>
        <w:t xml:space="preserve">продажи по приобретению 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 xml:space="preserve">имущества, входящего в состав соответствующего лота, 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>при этом перечисленный Претендентом задаток засчитывается Продавцом в счет оплаты по заключенному договору купли - продажи.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При отказе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или уклонении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Претендента от подписания протокола о результатах торгов, отказе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или уклонении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от заключения в установленный срок договора купли–продажи, а также при неоплате стоимости приобретенного имущества в срок, указанный в договоре купли-продажи, задаток, внесенный Претендентом, Продавцом не возвращается, а Участник торгов утрачивает право на приобретение имущества. 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2.1.4. Незамедлительно информировать организатора торгов об изменении своих банковских реквизитов. Организатор торгов не отвечает за нарушение сроков возврата задатка в случае, если участник торгов своевременно не информировал его об изменении своих банковских реквизитов.</w:t>
      </w:r>
    </w:p>
    <w:p w:rsidR="00142914" w:rsidRPr="004851FB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4851FB">
        <w:rPr>
          <w:rFonts w:ascii="Times New Roman" w:eastAsia="Arial" w:hAnsi="Times New Roman"/>
          <w:sz w:val="24"/>
          <w:szCs w:val="24"/>
          <w:lang w:eastAsia="ar-SA"/>
        </w:rPr>
        <w:t>2.2. Продавец обязан: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E356A3">
        <w:rPr>
          <w:rFonts w:ascii="Times New Roman" w:eastAsia="Arial" w:hAnsi="Times New Roman"/>
          <w:sz w:val="24"/>
          <w:szCs w:val="24"/>
          <w:lang w:eastAsia="ar-SA"/>
        </w:rPr>
        <w:t>2.2.1. В случае отзыва Претендентом поданной заявки до окончания срока приема заявок вернуть зад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 xml:space="preserve">аток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4851FB">
        <w:rPr>
          <w:rFonts w:ascii="Times New Roman" w:eastAsia="Arial" w:hAnsi="Times New Roman"/>
          <w:sz w:val="24"/>
          <w:szCs w:val="24"/>
          <w:lang w:eastAsia="ar-SA"/>
        </w:rPr>
        <w:t>со дня поступления уведомления об отзыве заявки на счет, ук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>азанный Претендентом.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2.2.2. В случае снятия предмета торгов (какого-либо из лотов) с торгов, вернуть задаток 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со дня принятия решения об отмене торгов.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2.2.3. В случае принятия организатором торгов решения об отказе в допуске Претендента к участию в торгах вернуть задаток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со дня </w:t>
      </w:r>
      <w:r>
        <w:rPr>
          <w:rFonts w:ascii="Times New Roman" w:eastAsia="Arial" w:hAnsi="Times New Roman"/>
          <w:sz w:val="24"/>
          <w:szCs w:val="24"/>
          <w:lang w:eastAsia="ar-SA"/>
        </w:rPr>
        <w:t>подписания протокола об определении участников торгов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lastRenderedPageBreak/>
        <w:t>2.2.4. В случае непризнания Претендента победителем тор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гов вернуть задаток 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со дня подписания протокола о результатах проведения торгов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3. СРОК ДЕЙСТВИЯ ДОГОВОРА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3.1. Настоящий договор является договором присоединения.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3.2. Настоящий договор считается заключенным со дня его подписания сторонами или со дня поступления задатка, уплаченного участником торгов, что свидетельствует о полном и безоговорочном акцепте.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3.3. Отношения между сторонами по настоящему договору прекращаются по исполнении ими всех условий настоящего договора и проведения полного взаиморасчета.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4. ЗАКЛЮЧИТЕЛЬНЫЕ ПОЛОЖЕНИЯ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4.1. Споры, возникающие при исполнении настоящего договора, разрешаются сторонами путем перегов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оров между собой, а в случае не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достижения согласия передаются на рассмотрение Арбитражного суда </w:t>
      </w:r>
      <w:r>
        <w:rPr>
          <w:rFonts w:ascii="Times New Roman" w:eastAsia="Arial" w:hAnsi="Times New Roman"/>
          <w:sz w:val="24"/>
          <w:szCs w:val="24"/>
          <w:lang w:eastAsia="ar-SA"/>
        </w:rPr>
        <w:t>Тюменской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области.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4.2. Настоящий договор составлен в двух экземплярах, имеющих одинаковую юридическую силу, один из которых находится у Продавца, а другой - у Претендента.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4.3. Во всем ином, что не предусмотрено настоящим договором, стороны руководствуются действующим законодательством Р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оссийской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Ф</w:t>
      </w:r>
      <w:r>
        <w:rPr>
          <w:rFonts w:ascii="Times New Roman" w:eastAsia="Arial" w:hAnsi="Times New Roman"/>
          <w:sz w:val="24"/>
          <w:szCs w:val="24"/>
          <w:lang w:eastAsia="ar-SA"/>
        </w:rPr>
        <w:t>едерации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5. АДРЕСА И ПЛАТЕЖНЫЕ РЕКВИЗИТЫ СТОРОН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BA6BAD" w:rsidTr="00181E75">
        <w:trPr>
          <w:trHeight w:val="2693"/>
        </w:trPr>
        <w:tc>
          <w:tcPr>
            <w:tcW w:w="5495" w:type="dxa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Абросимова Елена Александровна</w:t>
            </w:r>
            <w:r w:rsidRPr="00BA6BA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ИНН 665800458379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 р/</w:t>
            </w:r>
            <w:proofErr w:type="gramStart"/>
            <w:r w:rsidRPr="00BA6BAD">
              <w:rPr>
                <w:rFonts w:ascii="Times New Roman" w:hAnsi="Times New Roman"/>
                <w:sz w:val="24"/>
                <w:szCs w:val="24"/>
              </w:rPr>
              <w:t>с  40817810616544600323</w:t>
            </w:r>
            <w:proofErr w:type="gramEnd"/>
            <w:r w:rsidRPr="00BA6BAD">
              <w:rPr>
                <w:rFonts w:ascii="Times New Roman" w:hAnsi="Times New Roman"/>
                <w:sz w:val="24"/>
                <w:szCs w:val="24"/>
              </w:rPr>
              <w:t xml:space="preserve"> в ПАО «Сбербанк» 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доп. офис № 7003.0413, 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ИНН 7707083893, КПП 667102008,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к/с 30101810500000000674 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       ПРЕТЕНДЕНТ: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42914" w:rsidRPr="00BA6BAD" w:rsidTr="00181E75">
        <w:trPr>
          <w:trHeight w:val="1265"/>
        </w:trPr>
        <w:tc>
          <w:tcPr>
            <w:tcW w:w="5495" w:type="dxa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Финансовый управляющий 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Абросимовой Е.А.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_________________  /</w:t>
            </w: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________________/</w:t>
            </w:r>
          </w:p>
        </w:tc>
      </w:tr>
    </w:tbl>
    <w:p w:rsidR="00142914" w:rsidRPr="000D2869" w:rsidRDefault="00142914" w:rsidP="0014291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42914" w:rsidRPr="000D2869" w:rsidRDefault="00142914" w:rsidP="0014291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F6D10" w:rsidRDefault="009F6D10"/>
    <w:p w:rsidR="00142914" w:rsidRDefault="00142914"/>
    <w:p w:rsidR="00142914" w:rsidRDefault="00142914"/>
    <w:p w:rsidR="00142914" w:rsidRDefault="00142914"/>
    <w:p w:rsidR="00012BF8" w:rsidRDefault="00012BF8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12BF8" w:rsidRDefault="00012BF8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12BF8" w:rsidRDefault="00012BF8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ПРОЕКТ ДОГОВОРА О ЗАДАТКЕ 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г. Екатеринбург                                                                       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_____» __________ 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г.                                                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142914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Претендент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руководствуясь положениями Федерального закона от 26.10.2002г. №127-ФЗ «О несостоятельности (банкротстве)»</w:t>
      </w:r>
      <w:r w:rsidRPr="00142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142914" w:rsidRPr="00142914" w:rsidRDefault="00142914" w:rsidP="00142914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</w:p>
    <w:p w:rsidR="00142914" w:rsidRPr="00142914" w:rsidRDefault="00142914" w:rsidP="00142914">
      <w:pPr>
        <w:spacing w:after="0" w:line="240" w:lineRule="auto"/>
        <w:ind w:left="567" w:hanging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Имущество: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 </w:t>
      </w:r>
      <w:r w:rsidR="00012BF8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 w:rsidRPr="00142914">
        <w:rPr>
          <w:rFonts w:ascii="Times New Roman" w:hAnsi="Times New Roman"/>
          <w:b/>
          <w:bCs/>
        </w:rPr>
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площадью 877 </w:t>
      </w:r>
      <w:proofErr w:type="spellStart"/>
      <w:r w:rsidRPr="00142914">
        <w:rPr>
          <w:rFonts w:ascii="Times New Roman" w:hAnsi="Times New Roman"/>
          <w:b/>
          <w:bCs/>
        </w:rPr>
        <w:t>кв.м</w:t>
      </w:r>
      <w:proofErr w:type="spellEnd"/>
      <w:r w:rsidRPr="00142914">
        <w:rPr>
          <w:rFonts w:ascii="Times New Roman" w:hAnsi="Times New Roman"/>
          <w:b/>
          <w:bCs/>
        </w:rPr>
        <w:t xml:space="preserve">., находящийся по адресу: Свердловская область, </w:t>
      </w:r>
      <w:proofErr w:type="spellStart"/>
      <w:r w:rsidRPr="00142914">
        <w:rPr>
          <w:rFonts w:ascii="Times New Roman" w:hAnsi="Times New Roman"/>
          <w:b/>
          <w:bCs/>
        </w:rPr>
        <w:t>Сысертский</w:t>
      </w:r>
      <w:proofErr w:type="spellEnd"/>
      <w:r w:rsidRPr="00142914">
        <w:rPr>
          <w:rFonts w:ascii="Times New Roman" w:hAnsi="Times New Roman"/>
          <w:b/>
          <w:bCs/>
        </w:rPr>
        <w:t xml:space="preserve"> район, 2 км, </w:t>
      </w:r>
      <w:proofErr w:type="spellStart"/>
      <w:r w:rsidRPr="00142914">
        <w:rPr>
          <w:rFonts w:ascii="Times New Roman" w:hAnsi="Times New Roman"/>
          <w:b/>
          <w:bCs/>
        </w:rPr>
        <w:t>юго</w:t>
      </w:r>
      <w:proofErr w:type="spellEnd"/>
      <w:r w:rsidRPr="00142914">
        <w:rPr>
          <w:rFonts w:ascii="Times New Roman" w:hAnsi="Times New Roman"/>
          <w:b/>
          <w:bCs/>
        </w:rPr>
        <w:t xml:space="preserve">– восточнее с. </w:t>
      </w:r>
      <w:proofErr w:type="spellStart"/>
      <w:r w:rsidRPr="00142914">
        <w:rPr>
          <w:rFonts w:ascii="Times New Roman" w:hAnsi="Times New Roman"/>
          <w:b/>
          <w:bCs/>
        </w:rPr>
        <w:t>Черданцево</w:t>
      </w:r>
      <w:proofErr w:type="spellEnd"/>
      <w:r w:rsidRPr="00142914">
        <w:rPr>
          <w:rFonts w:ascii="Times New Roman" w:hAnsi="Times New Roman"/>
          <w:b/>
          <w:bCs/>
        </w:rPr>
        <w:t>, кадастровый номер: 66:25:1330001:367</w:t>
      </w:r>
    </w:p>
    <w:p w:rsidR="00142914" w:rsidRPr="00142914" w:rsidRDefault="00142914" w:rsidP="00142914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продажи лота составляет </w:t>
      </w:r>
      <w:r w:rsidR="004561D5">
        <w:rPr>
          <w:rFonts w:ascii="Times New Roman" w:eastAsia="ArialMT" w:hAnsi="Times New Roman"/>
          <w:b/>
          <w:sz w:val="24"/>
          <w:szCs w:val="24"/>
          <w:lang w:eastAsia="ru-RU"/>
        </w:rPr>
        <w:t>72</w:t>
      </w:r>
      <w:r w:rsidRPr="00142914">
        <w:rPr>
          <w:rFonts w:ascii="Times New Roman" w:eastAsia="ArialMT" w:hAnsi="Times New Roman"/>
          <w:b/>
          <w:sz w:val="24"/>
          <w:szCs w:val="24"/>
          <w:lang w:eastAsia="ru-RU"/>
        </w:rPr>
        <w:t>0 000 (</w:t>
      </w:r>
      <w:r w:rsidR="004561D5">
        <w:rPr>
          <w:rFonts w:ascii="Times New Roman" w:eastAsia="ArialMT" w:hAnsi="Times New Roman"/>
          <w:b/>
          <w:sz w:val="24"/>
          <w:szCs w:val="24"/>
          <w:lang w:eastAsia="ru-RU"/>
        </w:rPr>
        <w:t>семьсот двадцать</w:t>
      </w:r>
      <w:r w:rsidRPr="00142914">
        <w:rPr>
          <w:rFonts w:ascii="Times New Roman" w:eastAsia="ArialMT" w:hAnsi="Times New Roman"/>
          <w:b/>
          <w:sz w:val="24"/>
          <w:szCs w:val="24"/>
          <w:lang w:eastAsia="ru-RU"/>
        </w:rPr>
        <w:t xml:space="preserve"> тысяч) рублей 00 копеек.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НДС не предусмотрен.</w:t>
      </w:r>
    </w:p>
    <w:p w:rsidR="00142914" w:rsidRPr="00142914" w:rsidRDefault="00142914" w:rsidP="00142914">
      <w:pPr>
        <w:numPr>
          <w:ilvl w:val="1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Торги, имущества указанного в п.1.1, настоящего договора, будут проводиться в электронной форме </w:t>
      </w:r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в форме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аукциона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открытого по составу участников с открытой формой представления предложений о цене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электронной торговой площадке "Сибирская торговая площадка" (https://sibtoptrade.ru/), тел. 88007001131.  </w:t>
      </w:r>
    </w:p>
    <w:p w:rsidR="004D417F" w:rsidRPr="004D417F" w:rsidRDefault="00142914" w:rsidP="0076387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4D417F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соответствие с условиями настоящего договора, для участия в открытых торгах Претендент обязуется внести задаток </w:t>
      </w:r>
      <w:r w:rsidR="004D417F" w:rsidRPr="004D417F">
        <w:rPr>
          <w:rFonts w:ascii="Times New Roman" w:eastAsia="Times New Roman" w:hAnsi="Times New Roman"/>
          <w:sz w:val="24"/>
          <w:szCs w:val="24"/>
          <w:lang w:eastAsia="ru-RU"/>
        </w:rPr>
        <w:t>в размере 10 (десяти) % от цены лота, действующей на определенном этапе публичного предложения,</w:t>
      </w:r>
      <w:r w:rsidR="004D417F" w:rsidRPr="004D417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D417F" w:rsidRPr="004D417F">
        <w:rPr>
          <w:rFonts w:ascii="Times New Roman" w:eastAsia="Times New Roman" w:hAnsi="Times New Roman"/>
          <w:sz w:val="24"/>
          <w:szCs w:val="24"/>
          <w:lang w:eastAsia="ru-RU"/>
        </w:rPr>
        <w:t xml:space="preserve">в счет обеспечения </w:t>
      </w:r>
      <w:r w:rsidR="004D417F" w:rsidRPr="004D417F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дебиторской задолженности должника</w:t>
      </w:r>
      <w:r w:rsidR="004D417F">
        <w:rPr>
          <w:rFonts w:ascii="Times New Roman" w:eastAsia="Times New Roman" w:hAnsi="Times New Roman"/>
          <w:sz w:val="24"/>
          <w:szCs w:val="24"/>
          <w:lang w:eastAsia="ru-RU"/>
        </w:rPr>
        <w:t>, приобретаемой на торгах.</w:t>
      </w:r>
    </w:p>
    <w:p w:rsidR="00142914" w:rsidRPr="004D417F" w:rsidRDefault="00142914" w:rsidP="0076387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4D417F">
        <w:rPr>
          <w:rFonts w:ascii="Times New Roman" w:eastAsia="Times New Roman" w:hAnsi="Times New Roman"/>
          <w:sz w:val="24"/>
          <w:szCs w:val="24"/>
          <w:lang w:eastAsia="ru-RU"/>
        </w:rPr>
        <w:t>Задатком является денежная сумма, перечисляемая Претендентом на счет Организатора торгов на основании заключенного между ними настоящего договора в целях участия Претендента в торгах, проводимых в форме аукциона с открытой формой предоставления предложений о цене, в обеспечение подписания договора купли-продажи лота (в случае признания Претендента победителем) и в обеспечение его исполнения.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внесения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условиями настоящего договора для участия в открытых электронных торгах в форме аукциона с открытой формой предоставления предложений о цене по продаже имущества должника Претендент вносит задаток </w:t>
      </w:r>
      <w:r w:rsidR="004D417F" w:rsidRPr="004D417F">
        <w:rPr>
          <w:rFonts w:ascii="Times New Roman" w:eastAsia="Times New Roman" w:hAnsi="Times New Roman"/>
          <w:sz w:val="24"/>
          <w:szCs w:val="24"/>
          <w:lang w:eastAsia="ru-RU"/>
        </w:rPr>
        <w:t>в размере 10 (десяти) % от цены лота, действующей на определенном этапе публичного предложения,</w:t>
      </w:r>
      <w:r w:rsidR="004D417F" w:rsidRPr="004D417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D417F" w:rsidRPr="004D417F">
        <w:rPr>
          <w:rFonts w:ascii="Times New Roman" w:eastAsia="Times New Roman" w:hAnsi="Times New Roman"/>
          <w:sz w:val="24"/>
          <w:szCs w:val="24"/>
          <w:lang w:eastAsia="ru-RU"/>
        </w:rPr>
        <w:t xml:space="preserve">в счет обеспечения </w:t>
      </w:r>
      <w:r w:rsidR="004D417F" w:rsidRPr="004D417F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дебиторской задолженности должника</w:t>
      </w:r>
      <w:r w:rsidR="004D417F" w:rsidRPr="004D417F">
        <w:rPr>
          <w:rFonts w:ascii="Times New Roman" w:eastAsia="Times New Roman" w:hAnsi="Times New Roman"/>
          <w:sz w:val="24"/>
          <w:szCs w:val="24"/>
          <w:lang w:eastAsia="ru-RU"/>
        </w:rPr>
        <w:t>, приобретаемой на торгах.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следующим реквизитам: получатель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Абросимовой Елена Александровна Банк получателя: ПАО Сбербанк г. Екатеринбург, р/с  40817810616544600323, к/с 30101810500000000674, БИК 046577674, КПП 667102008, ИНН 7707083893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530FE" w:rsidRPr="003530FE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именуемый в дальнейшем «счет Организатора торгов», а Организатор торгов принимает от него этот задаток.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вносится путем перечисления Претендентом на счет Организатора торгов единовременно одним платежом в полном размере, указанном в п.1.3 настоящего договора, в срок, обеспечивающий его поступление на счет Организатора торгов не позднее даты 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окончания приема заявок на участие в торгах в назначении платежа указывается, что это задаток для участия в торгах по продаже имущества Абросимовой Е.А., лот №</w:t>
      </w:r>
      <w:r w:rsidR="00012BF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bookmarkStart w:id="0" w:name="_GoBack"/>
      <w:bookmarkEnd w:id="0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Обязанность Претендентом по перечислению задатка считается исполненной в момент зачисления денежных средств на расчетный счет организатора торгов, указанный в настоящем договоре, в полной сумме, указанной в п.1.3 настоящего договора, при условии поступления всей суммы задатка в день направления заявки на участие в торгах, до подведения результатов торгов Претендент не вправе распоряжаться внесенным задатком.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Организатора торгов, является выписка с расчетного счета Организатора торгов.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 денежные средства, перечисленные в соответствии с настоящим договором, проценты не начисляются.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Обязательства Претендента по внесению задатка считаются неисполненными в следующих случаях: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 не поступила на счет Организатора торгов в указанный в п.2.2 настоящего договора срок;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в полном размере;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единовременно одним платежом.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на расчетный счет: </w:t>
      </w:r>
    </w:p>
    <w:p w:rsidR="00142914" w:rsidRPr="00142914" w:rsidRDefault="00142914" w:rsidP="0014291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случаях: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14291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задатка в течение 5 (пяти) рабочих дней со дня принятия решения об отмене торгов;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142914" w:rsidRPr="00142914" w:rsidRDefault="00142914" w:rsidP="00142914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случае 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торгов, имеющего силу договора (при заключении в установленном порядке Договора купли – продажи). 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Организатор подписывает в день определения Победителя торгов протокол о результатах проведения торгов, который имеет силу договора. Внесенный задаток не возвращается в случае, если Претендент, признанный победителем торгов,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срок, установленный договором купли-продажи имущества.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Срок действия настоящего договора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трех экземплярах, имеющих одинаковую юридическую силу, по одному для каждой из Сторон и один экземпляр для Организатора торгов.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По всем отношениям, не урегулированным настоящим договором, стороны руководствуются действующим законодательством РФ.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вытекающие из настоящего договора, подлежат рассмотрению в суде по месту нахождения Ответчика. 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Адреса и реквизиты сторон:</w:t>
      </w:r>
    </w:p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142914" w:rsidTr="00181E75">
        <w:trPr>
          <w:trHeight w:val="2693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665800458379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р/</w:t>
            </w:r>
            <w:proofErr w:type="gramStart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 40817810616544600323</w:t>
            </w:r>
            <w:proofErr w:type="gramEnd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ПАО «Сбербанк»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ПРЕТЕНДЕНТ: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42914" w:rsidRPr="00142914" w:rsidTr="00181E75">
        <w:trPr>
          <w:trHeight w:val="1265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  /</w:t>
            </w: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Default="00142914"/>
    <w:p w:rsidR="00142914" w:rsidRDefault="00142914"/>
    <w:p w:rsidR="00142914" w:rsidRDefault="00142914"/>
    <w:p w:rsidR="00142914" w:rsidRDefault="00142914"/>
    <w:p w:rsidR="00142914" w:rsidRDefault="00142914"/>
    <w:p w:rsidR="00142914" w:rsidRDefault="00142914"/>
    <w:p w:rsidR="00725ACB" w:rsidRDefault="00725ACB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25ACB" w:rsidRDefault="00725ACB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25ACB" w:rsidRDefault="00725ACB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ПРОЕКТ ДОГОВОРА О ЗАДАТКЕ 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г. Екатеринбург                                                                       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_____» __________ 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г.                                                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142914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Претендент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руководствуясь положениями Федерального закона от 26.10.2002г. №127-ФЗ «О несостоятельности (банкротстве)»</w:t>
      </w:r>
      <w:r w:rsidRPr="00142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142914" w:rsidRPr="00142914" w:rsidRDefault="00142914" w:rsidP="00142914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</w:p>
    <w:p w:rsidR="00142914" w:rsidRPr="00142914" w:rsidRDefault="00142914" w:rsidP="00142914">
      <w:pPr>
        <w:spacing w:after="0" w:line="240" w:lineRule="auto"/>
        <w:ind w:left="567" w:hanging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Имущество: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 </w:t>
      </w:r>
      <w:r w:rsidR="00012BF8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42914" w:rsidRPr="00142914" w:rsidRDefault="00142914" w:rsidP="00142914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142914">
        <w:rPr>
          <w:rFonts w:ascii="Times New Roman" w:hAnsi="Times New Roman"/>
          <w:b/>
          <w:bCs/>
        </w:rPr>
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хозяйства. Площадь: 883 </w:t>
      </w:r>
      <w:proofErr w:type="spellStart"/>
      <w:r w:rsidRPr="00142914">
        <w:rPr>
          <w:rFonts w:ascii="Times New Roman" w:hAnsi="Times New Roman"/>
          <w:b/>
          <w:bCs/>
        </w:rPr>
        <w:t>кв.м</w:t>
      </w:r>
      <w:proofErr w:type="spellEnd"/>
      <w:r w:rsidRPr="00142914">
        <w:rPr>
          <w:rFonts w:ascii="Times New Roman" w:hAnsi="Times New Roman"/>
          <w:b/>
          <w:bCs/>
        </w:rPr>
        <w:t xml:space="preserve">. Адрес (местоположение): Российская Федерация, Свердловская область, </w:t>
      </w:r>
      <w:proofErr w:type="spellStart"/>
      <w:r w:rsidRPr="00142914">
        <w:rPr>
          <w:rFonts w:ascii="Times New Roman" w:hAnsi="Times New Roman"/>
          <w:b/>
          <w:bCs/>
        </w:rPr>
        <w:t>Сысертский</w:t>
      </w:r>
      <w:proofErr w:type="spellEnd"/>
      <w:r w:rsidRPr="00142914">
        <w:rPr>
          <w:rFonts w:ascii="Times New Roman" w:hAnsi="Times New Roman"/>
          <w:b/>
          <w:bCs/>
        </w:rPr>
        <w:t xml:space="preserve"> район, 2 км. Юго-восточнее с. </w:t>
      </w:r>
      <w:proofErr w:type="spellStart"/>
      <w:r w:rsidRPr="00142914">
        <w:rPr>
          <w:rFonts w:ascii="Times New Roman" w:hAnsi="Times New Roman"/>
          <w:b/>
          <w:bCs/>
        </w:rPr>
        <w:t>Черданцево</w:t>
      </w:r>
      <w:proofErr w:type="spellEnd"/>
      <w:r w:rsidRPr="00142914">
        <w:rPr>
          <w:rFonts w:ascii="Times New Roman" w:hAnsi="Times New Roman"/>
          <w:b/>
          <w:bCs/>
        </w:rPr>
        <w:t>. Кадастровый (или условный) номер объекта: 66:25:1330001:368</w:t>
      </w: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продажи лота составляет </w:t>
      </w:r>
      <w:r w:rsidR="004561D5" w:rsidRPr="004561D5">
        <w:rPr>
          <w:rFonts w:ascii="Times New Roman" w:eastAsia="ArialMT" w:hAnsi="Times New Roman"/>
          <w:b/>
          <w:sz w:val="24"/>
          <w:szCs w:val="24"/>
          <w:lang w:eastAsia="ru-RU"/>
        </w:rPr>
        <w:t>720 000 (семьсот двадцать тысяч) рублей 00 копеек</w:t>
      </w:r>
      <w:r w:rsidRPr="00142914">
        <w:rPr>
          <w:rFonts w:ascii="Times New Roman" w:eastAsia="ArialMT" w:hAnsi="Times New Roman"/>
          <w:b/>
          <w:sz w:val="24"/>
          <w:szCs w:val="24"/>
          <w:lang w:eastAsia="ru-RU"/>
        </w:rPr>
        <w:t xml:space="preserve">.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НДС не предусмотрен.</w:t>
      </w:r>
    </w:p>
    <w:p w:rsidR="00142914" w:rsidRPr="00142914" w:rsidRDefault="00142914" w:rsidP="00142914">
      <w:pPr>
        <w:numPr>
          <w:ilvl w:val="1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Торги, имущества указанного в п.1.1, настоящего договора, будут проводиться в электронной форме </w:t>
      </w:r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в форме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аукциона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открытого по составу участников с открытой формой представления предложений о цене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электронной торговой площадке "Сибирская торговая площадка" (https://sibtoptrade.ru/), тел. 88007001131.  </w:t>
      </w:r>
    </w:p>
    <w:p w:rsidR="00142914" w:rsidRPr="00725ACB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соответствие с условиями настоящего договора, для участия в открытых торгах Претендент обязуется внести задаток в размере </w:t>
      </w:r>
      <w:r w:rsidR="00725ACB" w:rsidRPr="00725ACB">
        <w:rPr>
          <w:rFonts w:ascii="Times New Roman" w:eastAsia="Times New Roman" w:hAnsi="Times New Roman"/>
          <w:sz w:val="24"/>
          <w:szCs w:val="24"/>
          <w:lang w:eastAsia="ru-RU"/>
        </w:rPr>
        <w:t xml:space="preserve">в размере 10 (десяти) % от цены лота, действующей на определенном этапе публичного предложения, в счет обеспечения </w:t>
      </w:r>
      <w:r w:rsidR="00725ACB" w:rsidRPr="00725AC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дебиторской задолженности должника</w:t>
      </w:r>
      <w:r w:rsidR="00725ACB">
        <w:rPr>
          <w:rFonts w:ascii="Times New Roman" w:eastAsia="Times New Roman" w:hAnsi="Times New Roman"/>
          <w:sz w:val="24"/>
          <w:szCs w:val="24"/>
          <w:lang w:eastAsia="ru-RU"/>
        </w:rPr>
        <w:t>, приобретаемой на торгах.</w:t>
      </w:r>
    </w:p>
    <w:p w:rsidR="00142914" w:rsidRPr="00142914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Задатком является денежная сумма, перечисляемая Претендентом на счет Организатора торгов на основании заключенного между ними настоящего договора в целях участия Претендента в торгах, проводимых в форме аукциона с открытой формой предоставления предложений о цене, в обеспечение подписания договора купли-продажи лота (в случае признания Претендента победителем) и в обеспечение его исполнения.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внесения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условиями настоящего договора для участия в открытых электронных торгах в форме аукциона с открытой формой предоставления предложений о цене по продаже имущества должника Претендент вносит задаток </w:t>
      </w:r>
      <w:r w:rsidR="00271127" w:rsidRPr="00271127">
        <w:rPr>
          <w:rFonts w:ascii="Times New Roman" w:eastAsia="Times New Roman" w:hAnsi="Times New Roman"/>
          <w:sz w:val="24"/>
          <w:szCs w:val="24"/>
          <w:lang w:eastAsia="ru-RU"/>
        </w:rPr>
        <w:t>в размере 10 (десяти) % от цены лота, действующей на определенном этапе публичного предложения</w:t>
      </w:r>
      <w:r w:rsidR="0027112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следующим реквизитам: получатель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Абросимовой Елена Александровна Банк получателя: ПАО Сбербанк г. Екатеринбург, р/с  40817810616544600323, к/с 30101810500000000674, БИК 046577674, КПП 667102008, ИНН 7707083893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именуемый в дальнейшем «счет Организатора торгов», а Организатор торгов принимает от него этот задаток.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Задаток вносится путем перечисления Претендентом на счет Организатора торгов единовременно одним платежом в полном размере, указанном в п.1.3 настоящего договора, в срок, обеспечивающий его поступление на счет Организатора торгов не позднее даты окончания приема заявок на участие в торгах в назначении платежа указывается, что это задаток для участия в торгах по продаже имущества Абросимовой Е.А., лот №</w:t>
      </w:r>
      <w:r w:rsidR="00012BF8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Обязанность Претендентом по перечислению задатка считается исполненной в момент зачисления денежных средств на расчетный счет организатора торгов, указанный в настоящем договоре, в полной сумме, указанной в п.1.3 настоящего договора, при условии поступления всей суммы задатка в день направления заявки на участие в торгах, до подведения результатов торгов Претендент не вправе распоряжаться внесенным задатком.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Организатора торгов, является выписка с расчетного счета Организатора торгов.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 денежные средства, перечисленные в соответствии с настоящим договором, проценты не начисляются.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Обязательства Претендента по внесению задатка считаются неисполненными в следующих случаях: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 не поступила на счет Организатора торгов в указанный в п.2.2 настоящего договора срок;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в полном размере;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единовременно одним платежом.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на расчетный счет: </w:t>
      </w:r>
    </w:p>
    <w:p w:rsidR="00142914" w:rsidRPr="00142914" w:rsidRDefault="00142914" w:rsidP="0014291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случаях: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14291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задатка в течение 5 (пяти) рабочих дней со дня принятия решения об отмене торгов;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142914" w:rsidRPr="00142914" w:rsidRDefault="00142914" w:rsidP="00142914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Организатор подписывает в день определения Победителя торгов протокол о результатах проведения торгов, который имеет силу договора. Внесенный задаток не возвращается в случае, если Претендент, признанный победителем торгов,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срок, установленный договором купли-продажи имущества.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Срок действия настоящего договора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трех экземплярах, имеющих одинаковую юридическую силу, по одному для каждой из Сторон и один экземпляр для Организатора торгов.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По всем отношениям, не урегулированным настоящим договором, стороны руководствуются действующим законодательством РФ.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вытекающие из настоящего договора, подлежат рассмотрению в суде по месту нахождения Ответчика. 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Адреса и реквизиты сторон:</w:t>
      </w:r>
    </w:p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142914" w:rsidTr="00181E75">
        <w:trPr>
          <w:trHeight w:val="2693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665800458379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р/</w:t>
            </w:r>
            <w:proofErr w:type="gramStart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 40817810616544600323</w:t>
            </w:r>
            <w:proofErr w:type="gramEnd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ПАО «Сбербанк»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ПРЕТЕНДЕНТ: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42914" w:rsidRPr="00142914" w:rsidTr="00181E75">
        <w:trPr>
          <w:trHeight w:val="1265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  /</w:t>
            </w: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Default="00142914"/>
    <w:p w:rsidR="00142914" w:rsidRDefault="00142914"/>
    <w:p w:rsidR="00142914" w:rsidRDefault="00142914"/>
    <w:sectPr w:rsidR="00142914" w:rsidSect="000D2869">
      <w:footerReference w:type="default" r:id="rId7"/>
      <w:pgSz w:w="11900" w:h="16820"/>
      <w:pgMar w:top="851" w:right="560" w:bottom="993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963" w:rsidRDefault="00577963">
      <w:pPr>
        <w:spacing w:after="0" w:line="240" w:lineRule="auto"/>
      </w:pPr>
      <w:r>
        <w:separator/>
      </w:r>
    </w:p>
  </w:endnote>
  <w:endnote w:type="continuationSeparator" w:id="0">
    <w:p w:rsidR="00577963" w:rsidRDefault="00577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Tahoma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Bal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FB" w:rsidRDefault="00142914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2BF8">
      <w:rPr>
        <w:rStyle w:val="a5"/>
        <w:noProof/>
      </w:rPr>
      <w:t>8</w:t>
    </w:r>
    <w:r>
      <w:rPr>
        <w:rStyle w:val="a5"/>
      </w:rPr>
      <w:fldChar w:fldCharType="end"/>
    </w:r>
  </w:p>
  <w:p w:rsidR="004851FB" w:rsidRDefault="005779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963" w:rsidRDefault="00577963">
      <w:pPr>
        <w:spacing w:after="0" w:line="240" w:lineRule="auto"/>
      </w:pPr>
      <w:r>
        <w:separator/>
      </w:r>
    </w:p>
  </w:footnote>
  <w:footnote w:type="continuationSeparator" w:id="0">
    <w:p w:rsidR="00577963" w:rsidRDefault="00577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10C1"/>
    <w:multiLevelType w:val="hybridMultilevel"/>
    <w:tmpl w:val="BE94AB12"/>
    <w:lvl w:ilvl="0" w:tplc="BFCEB99C">
      <w:start w:val="1"/>
      <w:numFmt w:val="decimal"/>
      <w:lvlText w:val="2.6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548C"/>
    <w:multiLevelType w:val="hybridMultilevel"/>
    <w:tmpl w:val="77522416"/>
    <w:lvl w:ilvl="0" w:tplc="E960AE2A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14228"/>
    <w:multiLevelType w:val="hybridMultilevel"/>
    <w:tmpl w:val="11E253CA"/>
    <w:lvl w:ilvl="0" w:tplc="C602F100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sz w:val="24"/>
        <w:szCs w:val="24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F39E8"/>
    <w:multiLevelType w:val="hybridMultilevel"/>
    <w:tmpl w:val="865016D2"/>
    <w:lvl w:ilvl="0" w:tplc="C41021F6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3F57C4A"/>
    <w:multiLevelType w:val="multilevel"/>
    <w:tmpl w:val="5BECD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11" w:hanging="10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8" w:hanging="104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104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0B"/>
    <w:rsid w:val="00012BF8"/>
    <w:rsid w:val="00077F0B"/>
    <w:rsid w:val="000F3757"/>
    <w:rsid w:val="00142914"/>
    <w:rsid w:val="001A17BF"/>
    <w:rsid w:val="001D2384"/>
    <w:rsid w:val="001E266D"/>
    <w:rsid w:val="0020003C"/>
    <w:rsid w:val="0020559D"/>
    <w:rsid w:val="00266344"/>
    <w:rsid w:val="00271127"/>
    <w:rsid w:val="00291970"/>
    <w:rsid w:val="003530FE"/>
    <w:rsid w:val="00435A3B"/>
    <w:rsid w:val="004561D5"/>
    <w:rsid w:val="004D417F"/>
    <w:rsid w:val="00577963"/>
    <w:rsid w:val="006A69E8"/>
    <w:rsid w:val="00725ACB"/>
    <w:rsid w:val="007941D6"/>
    <w:rsid w:val="008919B8"/>
    <w:rsid w:val="008E723F"/>
    <w:rsid w:val="008F5F2D"/>
    <w:rsid w:val="009F6D10"/>
    <w:rsid w:val="009F73D8"/>
    <w:rsid w:val="00A10660"/>
    <w:rsid w:val="00AB3BD4"/>
    <w:rsid w:val="00AD2C68"/>
    <w:rsid w:val="00C2333D"/>
    <w:rsid w:val="00EF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28E8E"/>
  <w15:chartTrackingRefBased/>
  <w15:docId w15:val="{FAB692F5-FD53-47A0-BFDB-1A7FEECC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42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42914"/>
    <w:rPr>
      <w:rFonts w:ascii="Calibri" w:eastAsia="Calibri" w:hAnsi="Calibri" w:cs="Times New Roman"/>
    </w:rPr>
  </w:style>
  <w:style w:type="character" w:styleId="a5">
    <w:name w:val="page number"/>
    <w:basedOn w:val="a0"/>
    <w:rsid w:val="00142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7Cxp7R1GkhGvUApEfINm6GoK4zVzdMmxFQmgYz0ri/8=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rVkAbMtiP/NomRVC0ADKD3YlFEM0L6Qar2mwxuQYYeg=</DigestValue>
    </Reference>
  </SignedInfo>
  <SignatureValue>L4u0XoEtADpklhnOyQBb6F1V9uASlP7XYYZzO9CcVEv8fEpeOsK2aVVPM0E1zrhp
S9RseOg7N/d3J1CihOI4Zg==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10GonqiXXzjxTvzdanqvMSWJfK8=</DigestValue>
      </Reference>
      <Reference URI="/word/endnotes.xml?ContentType=application/vnd.openxmlformats-officedocument.wordprocessingml.endnotes+xml">
        <DigestMethod Algorithm="http://www.w3.org/2000/09/xmldsig#sha1"/>
        <DigestValue>Oo7uer3mjZ5ZBugHwEe2Q+UnJgw=</DigestValue>
      </Reference>
      <Reference URI="/word/fontTable.xml?ContentType=application/vnd.openxmlformats-officedocument.wordprocessingml.fontTable+xml">
        <DigestMethod Algorithm="http://www.w3.org/2000/09/xmldsig#sha1"/>
        <DigestValue>kfs2tHAwoxMFJFCyOVDdfOdb5PQ=</DigestValue>
      </Reference>
      <Reference URI="/word/footer1.xml?ContentType=application/vnd.openxmlformats-officedocument.wordprocessingml.footer+xml">
        <DigestMethod Algorithm="http://www.w3.org/2000/09/xmldsig#sha1"/>
        <DigestValue>4SOF5zGI07NXb/40jpPAT46YZ+c=</DigestValue>
      </Reference>
      <Reference URI="/word/footnotes.xml?ContentType=application/vnd.openxmlformats-officedocument.wordprocessingml.footnotes+xml">
        <DigestMethod Algorithm="http://www.w3.org/2000/09/xmldsig#sha1"/>
        <DigestValue>tFSJHUsMmIx0njAd8kVONsrMUu4=</DigestValue>
      </Reference>
      <Reference URI="/word/numbering.xml?ContentType=application/vnd.openxmlformats-officedocument.wordprocessingml.numbering+xml">
        <DigestMethod Algorithm="http://www.w3.org/2000/09/xmldsig#sha1"/>
        <DigestValue>BvrfsqFBUFrDx9MTWzVy0Jhw/qA=</DigestValue>
      </Reference>
      <Reference URI="/word/settings.xml?ContentType=application/vnd.openxmlformats-officedocument.wordprocessingml.settings+xml">
        <DigestMethod Algorithm="http://www.w3.org/2000/09/xmldsig#sha1"/>
        <DigestValue>9bssHwkbm23LDXqnf6wFGI5U5qU=</DigestValue>
      </Reference>
      <Reference URI="/word/styles.xml?ContentType=application/vnd.openxmlformats-officedocument.wordprocessingml.styles+xml">
        <DigestMethod Algorithm="http://www.w3.org/2000/09/xmldsig#sha1"/>
        <DigestValue>huY0T9IqzckS3DT6IJCcxddUPBI=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2019-07-16T13:30:06Z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2019-07-16T13:30:06Z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3274</Words>
  <Characters>18662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7</cp:revision>
  <dcterms:created xsi:type="dcterms:W3CDTF">2019-05-13T10:00:00Z</dcterms:created>
  <dcterms:modified xsi:type="dcterms:W3CDTF">2019-07-16T11:58:00Z</dcterms:modified>
</cp:coreProperties>
</file>