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Тимоханов Эдуард Вячеславович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2018-04-09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(кадастровый номер 76:11:043902:187) земли сельскохозяйственного назначения, разрешенное использование: ведение дачного хозяйства, общая площадь 2250 кв. м., адрес Ярославская область, Переславский район, Глебовский сельский округ, вблизи с.Гагаринская Новоселка, ДНТ «Гагаринские дачи», уч.50. Свидетельство о государственной регистрации права №77-АБ 348728 от 11.03.2011 г., начальная цена 720000.00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Тимоханов Эдуард Вячеславович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tGoEMnBFGJtbUEXXeCngwoxU5fMfBb9SPaiQ/kEWOPw=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nPl+rAQZnpKbCl7JL0cBOTeQWrXHffb21uiNxOL0ETs=</DigestValue>
    </Reference>
  </SignedInfo>
  <SignatureValue>ZIQYaHTQqaWlcQNz9lQBnmIQulpcVIpGSnv1NY00ekfGwf8y5o/NLEaWhL1Z3Syd
CJYF8nzAJjs/JJdjXTrxSw==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SbVSmxNs0HU4BBEUpmZNkHWehms=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2018-04-09T15:55:07Z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2018-04-09T15:55:07Z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