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(в метрах фасад), 579 пог.м - 88 200 р., начальная цена 88200.00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BqcAoJs9a3KAIqNOAxH/TekLlUSuxRaHoE6RFhzD6io=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aBHgtX1P6qQhGo7AAiOBTASA/EfNQgHOGhYgYE4nRQY=</DigestValue>
    </Reference>
  </SignedInfo>
  <SignatureValue>v166esvz3hwhHChzZ+kzULudOOwdEyjyoeirSK/e5uz5K3UX2gi0NFbadjEl8dSO
YgIB37zTfKdnmFSKdnp4zQ==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9bTFwHC2WIDOyQ9Gqh+N6hbHgiE=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2017-10-19T07:40:06Z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