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1A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71AC" w:rsidRDefault="00D271AC" w:rsidP="00ED7965">
      <w:pPr>
        <w:ind w:left="142"/>
        <w:rPr>
          <w:rFonts w:ascii="Times New Roman" w:hAnsi="Times New Roman"/>
        </w:rPr>
      </w:pPr>
    </w:p>
    <w:p w:rsidR="00D271AC" w:rsidRDefault="00D271AC" w:rsidP="00ED7965">
      <w:pPr>
        <w:ind w:left="142"/>
        <w:rPr>
          <w:rFonts w:ascii="Times New Roman" w:hAnsi="Times New Roman"/>
        </w:rPr>
      </w:pPr>
    </w:p>
    <w:p w:rsidR="00D271AC" w:rsidRDefault="00D271AC" w:rsidP="00ED7965">
      <w:pPr>
        <w:ind w:left="142"/>
        <w:rPr>
          <w:rFonts w:ascii="Times New Roman" w:hAnsi="Times New Roman"/>
        </w:rPr>
      </w:pPr>
    </w:p>
    <w:p w:rsidR="00D271A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71A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271A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D271AC" w:rsidRDefault="00D271A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71A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№СТП-2499/5</w:t>
      </w:r>
    </w:p>
    <w:p w:rsidR="00D271A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271A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271A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</w:t>
      </w:r>
      <w:proofErr w:type="gramStart"/>
      <w:r>
        <w:rPr>
          <w:rFonts w:ascii="Times New Roman" w:hAnsi="Times New Roman"/>
          <w:b/>
          <w:sz w:val="26"/>
          <w:szCs w:val="26"/>
        </w:rPr>
        <w:t>ответственностью  «</w:t>
      </w:r>
      <w:proofErr w:type="spellStart"/>
      <w:proofErr w:type="gramEnd"/>
      <w:r>
        <w:rPr>
          <w:rFonts w:ascii="Times New Roman" w:hAnsi="Times New Roman"/>
          <w:b/>
          <w:sz w:val="26"/>
          <w:szCs w:val="26"/>
        </w:rPr>
        <w:t>Стройконструкция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271A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271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2018-01-30 08:00:00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271A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271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71A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71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271AC" w:rsidRDefault="00D271A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682"/>
      </w:tblGrid>
      <w:tr w:rsidR="00D271AC" w:rsidTr="00362083">
        <w:trPr>
          <w:trHeight w:hRule="exact" w:val="34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71A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71A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71AC" w:rsidTr="0036208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1A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1A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арматурного цеха, общая площадь -427,5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  расположенное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 Челябинская обл., г. Троицк, ул. Энергетиков, д.1-Б; , начальная цена 1512000.00</w:t>
            </w:r>
          </w:p>
        </w:tc>
      </w:tr>
    </w:tbl>
    <w:p w:rsidR="00D271AC" w:rsidRDefault="00D271A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271A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p w:rsidR="00362083" w:rsidRDefault="0036208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D271AC" w:rsidTr="00A71E1E">
        <w:tc>
          <w:tcPr>
            <w:tcW w:w="4536" w:type="dxa"/>
          </w:tcPr>
          <w:p w:rsidR="00D271A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D271A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271A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71E1E" w:rsidTr="00A71E1E">
        <w:tc>
          <w:tcPr>
            <w:tcW w:w="4536" w:type="dxa"/>
          </w:tcPr>
          <w:p w:rsidR="00A71E1E" w:rsidRPr="00A71E1E" w:rsidRDefault="00A71E1E" w:rsidP="00CD01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1E1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A71E1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71E1E">
              <w:rPr>
                <w:rFonts w:ascii="Times New Roman" w:hAnsi="Times New Roman"/>
                <w:sz w:val="24"/>
                <w:szCs w:val="24"/>
              </w:rPr>
              <w:t>) «20» февраля 2018г.</w:t>
            </w:r>
          </w:p>
          <w:p w:rsidR="00A71E1E" w:rsidRPr="00A71E1E" w:rsidRDefault="00A71E1E" w:rsidP="00CD01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1E1E">
              <w:rPr>
                <w:rFonts w:ascii="Times New Roman" w:hAnsi="Times New Roman"/>
                <w:sz w:val="24"/>
                <w:szCs w:val="24"/>
              </w:rPr>
              <w:t xml:space="preserve"> по 14:00 (</w:t>
            </w:r>
            <w:proofErr w:type="spellStart"/>
            <w:r w:rsidRPr="00A71E1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71E1E">
              <w:rPr>
                <w:rFonts w:ascii="Times New Roman" w:hAnsi="Times New Roman"/>
                <w:sz w:val="24"/>
                <w:szCs w:val="24"/>
              </w:rPr>
              <w:t>) «22» февраля 2018г.</w:t>
            </w:r>
          </w:p>
        </w:tc>
        <w:tc>
          <w:tcPr>
            <w:tcW w:w="2835" w:type="dxa"/>
          </w:tcPr>
          <w:p w:rsidR="00A71E1E" w:rsidRPr="00A71E1E" w:rsidRDefault="00A71E1E" w:rsidP="00CD01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1E1E">
              <w:rPr>
                <w:rFonts w:ascii="Times New Roman" w:hAnsi="Times New Roman"/>
                <w:sz w:val="24"/>
                <w:szCs w:val="24"/>
              </w:rPr>
              <w:t>15120.00</w:t>
            </w:r>
          </w:p>
        </w:tc>
        <w:tc>
          <w:tcPr>
            <w:tcW w:w="2410" w:type="dxa"/>
          </w:tcPr>
          <w:p w:rsidR="00A71E1E" w:rsidRPr="00A71E1E" w:rsidRDefault="00A71E1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1E1E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D271AC" w:rsidRDefault="00D271A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271A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p w:rsidR="00362083" w:rsidRDefault="00362083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271A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271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457100, Челябинская область, г. Троицк, ул. им. Н.К. Крупской, д. 18,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12:41:15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271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5D4DFD" w:rsidP="005D4D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457103, Челябинская область, г. Троицк, 5-й микрорайон, д. 12, кв. 40</w:t>
            </w:r>
          </w:p>
          <w:p w:rsidR="00362083" w:rsidRDefault="00362083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13:05:51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271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"Комбинат производственных предприятий"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Кетовский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Лесниково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Кирова, д. 28, комн.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13:19:14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271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Оренбургская область, г. Новотроицк,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Крык-Пшак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Херсонская, д. 24 А,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13:29:00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  <w:bookmarkStart w:id="0" w:name="_GoBack"/>
        <w:bookmarkEnd w:id="0"/>
      </w:tr>
    </w:tbl>
    <w:p w:rsidR="00D271AC" w:rsidRDefault="00D271A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271A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271A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271A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"Комбинат производственных предприятий"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Кетовский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Лесниково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Кирова, д. 28, комн.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2018-02-22 13:19:14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A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100000.00</w:t>
            </w:r>
          </w:p>
        </w:tc>
      </w:tr>
    </w:tbl>
    <w:p w:rsidR="00D271AC" w:rsidRDefault="00D271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271A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 «</w:t>
      </w:r>
      <w:proofErr w:type="spellStart"/>
      <w:r>
        <w:rPr>
          <w:b/>
        </w:rPr>
        <w:t>Стройконструкция</w:t>
      </w:r>
      <w:proofErr w:type="spellEnd"/>
      <w:r>
        <w:rPr>
          <w:b/>
        </w:rPr>
        <w:t>»</w:t>
      </w:r>
      <w:r>
        <w:t xml:space="preserve"> Лот №5 посредством публичного предложения, прием заявок прекращается.</w:t>
      </w:r>
    </w:p>
    <w:p w:rsidR="00D271AC" w:rsidRDefault="00D271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271A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D60" w:rsidRDefault="00EE1D60" w:rsidP="00ED7965">
      <w:pPr>
        <w:spacing w:after="0" w:line="240" w:lineRule="auto"/>
      </w:pPr>
      <w:r>
        <w:separator/>
      </w:r>
    </w:p>
  </w:endnote>
  <w:endnote w:type="continuationSeparator" w:id="0">
    <w:p w:rsidR="00EE1D60" w:rsidRDefault="00EE1D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AC" w:rsidRDefault="00D271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AC" w:rsidRDefault="00D271A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AC" w:rsidRDefault="00D271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D60" w:rsidRDefault="00EE1D60" w:rsidP="00ED7965">
      <w:pPr>
        <w:spacing w:after="0" w:line="240" w:lineRule="auto"/>
      </w:pPr>
      <w:r>
        <w:separator/>
      </w:r>
    </w:p>
  </w:footnote>
  <w:footnote w:type="continuationSeparator" w:id="0">
    <w:p w:rsidR="00EE1D60" w:rsidRDefault="00EE1D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AC" w:rsidRDefault="00EE1D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AC" w:rsidRDefault="00EE1D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AC" w:rsidRDefault="00EE1D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2083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95FFD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71E1E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71AC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1D60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50F38E9-EFDA-4872-920A-5394CCEFB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YKB5Ihb7mhXTq75V7Tn4I+YDIxYTH3usDwybIVxFRac=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kcjQP9WoFzcGDfBTEj1AkbA/T4/Tr6tdUqTIk0OmJ+PlgOB6MJeGODKXZiLIKRTZI1iGjRKn
    hehbVHhM9WcQcw==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A0CQOnGKVEZhj3vuP/UmG5sjm0E=</DigestValue>
      </Reference>
      <Reference URI="/word/endnotes.xml?ContentType=application/vnd.openxmlformats-officedocument.wordprocessingml.endnotes+xml">
        <DigestMethod Algorithm="http://www.w3.org/2000/09/xmldsig#sha1"/>
        <DigestValue>K5pm77ujXvZ46cQcA24ez/vtjOU=</DigestValue>
      </Reference>
      <Reference URI="/word/fontTable.xml?ContentType=application/vnd.openxmlformats-officedocument.wordprocessingml.fontTable+xml">
        <DigestMethod Algorithm="http://www.w3.org/2000/09/xmldsig#sha1"/>
        <DigestValue>/bDgA+Rnj4E0K4kqJvSlVGsUA9Y=</DigestValue>
      </Reference>
      <Reference URI="/word/footer1.xml?ContentType=application/vnd.openxmlformats-officedocument.wordprocessingml.footer+xml">
        <DigestMethod Algorithm="http://www.w3.org/2000/09/xmldsig#sha1"/>
        <DigestValue>Tnnq6zsNrUKWYu/GaBw1YvxDPFg=</DigestValue>
      </Reference>
      <Reference URI="/word/footer2.xml?ContentType=application/vnd.openxmlformats-officedocument.wordprocessingml.footer+xml">
        <DigestMethod Algorithm="http://www.w3.org/2000/09/xmldsig#sha1"/>
        <DigestValue>Tnnq6zsNrUKWYu/GaBw1YvxDPFg=</DigestValue>
      </Reference>
      <Reference URI="/word/footer3.xml?ContentType=application/vnd.openxmlformats-officedocument.wordprocessingml.footer+xml">
        <DigestMethod Algorithm="http://www.w3.org/2000/09/xmldsig#sha1"/>
        <DigestValue>Tnnq6zsNrUKWYu/GaBw1YvxDPFg=</DigestValue>
      </Reference>
      <Reference URI="/word/footnotes.xml?ContentType=application/vnd.openxmlformats-officedocument.wordprocessingml.footnotes+xml">
        <DigestMethod Algorithm="http://www.w3.org/2000/09/xmldsig#sha1"/>
        <DigestValue>Deyu1SBEpQur3X6Uun4uURw7G8A=</DigestValue>
      </Reference>
      <Reference URI="/word/header1.xml?ContentType=application/vnd.openxmlformats-officedocument.wordprocessingml.header+xml">
        <DigestMethod Algorithm="http://www.w3.org/2000/09/xmldsig#sha1"/>
        <DigestValue>H1VleYuwsP08fYh6oFsM5BUvJ3s=</DigestValue>
      </Reference>
      <Reference URI="/word/header2.xml?ContentType=application/vnd.openxmlformats-officedocument.wordprocessingml.header+xml">
        <DigestMethod Algorithm="http://www.w3.org/2000/09/xmldsig#sha1"/>
        <DigestValue>F9aLpTqJhKQpFsG4goHprFnnavY=</DigestValue>
      </Reference>
      <Reference URI="/word/header3.xml?ContentType=application/vnd.openxmlformats-officedocument.wordprocessingml.header+xml">
        <DigestMethod Algorithm="http://www.w3.org/2000/09/xmldsig#sha1"/>
        <DigestValue>1OfQzN54DB8Z4lOnoQch3j09RCI=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bMkJW+XcAfVaEsxiFIi/Q5pZQTM=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>
          <mdssi:Format>YYYY-MM-DDThh:mm:ssTZD</mdssi:Format>
          <mdssi:Value>2018-02-27T17:10:20Z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CEDD7-C319-45FF-8F64-63732A7B9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9</cp:revision>
  <dcterms:created xsi:type="dcterms:W3CDTF">2017-10-09T08:23:00Z</dcterms:created>
  <dcterms:modified xsi:type="dcterms:W3CDTF">2018-02-27T16:44:00Z</dcterms:modified>
</cp:coreProperties>
</file>