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D0F9F4" w14:textId="77777777" w:rsidR="00BC20AE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ДОГОВОР </w:t>
      </w:r>
      <w:r w:rsidR="00C15BC2" w:rsidRPr="001C36CA">
        <w:rPr>
          <w:b/>
          <w:color w:val="auto"/>
          <w:sz w:val="22"/>
          <w:szCs w:val="22"/>
        </w:rPr>
        <w:t xml:space="preserve">О ЗАДАТКЕ </w:t>
      </w:r>
    </w:p>
    <w:p w14:paraId="3011C1BC" w14:textId="77777777" w:rsidR="004C1A2C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ДЛЯ УЧАСТИЯ В ТОРГАХ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664A6" w:rsidRPr="001C36CA" w14:paraId="16275082" w14:textId="77777777">
        <w:tc>
          <w:tcPr>
            <w:tcW w:w="4785" w:type="dxa"/>
          </w:tcPr>
          <w:p w14:paraId="344216B3" w14:textId="7E4991EC" w:rsidR="002664A6" w:rsidRPr="001C36CA" w:rsidRDefault="002664A6" w:rsidP="00211BE7">
            <w:pPr>
              <w:autoSpaceDE w:val="0"/>
              <w:autoSpaceDN w:val="0"/>
              <w:adjustRightInd w:val="0"/>
              <w:outlineLvl w:val="1"/>
              <w:rPr>
                <w:color w:val="auto"/>
                <w:sz w:val="22"/>
                <w:szCs w:val="22"/>
              </w:rPr>
            </w:pPr>
            <w:r w:rsidRPr="001C36CA">
              <w:rPr>
                <w:color w:val="auto"/>
                <w:sz w:val="22"/>
                <w:szCs w:val="22"/>
              </w:rPr>
              <w:t xml:space="preserve">г. </w:t>
            </w:r>
            <w:r w:rsidR="00211BE7">
              <w:rPr>
                <w:color w:val="auto"/>
                <w:sz w:val="22"/>
                <w:szCs w:val="22"/>
              </w:rPr>
              <w:t>Хабаровск</w:t>
            </w:r>
          </w:p>
        </w:tc>
        <w:tc>
          <w:tcPr>
            <w:tcW w:w="4786" w:type="dxa"/>
          </w:tcPr>
          <w:p w14:paraId="666D9CDA" w14:textId="20428499" w:rsidR="002664A6" w:rsidRPr="001C36CA" w:rsidRDefault="009F6561" w:rsidP="00C74688">
            <w:pPr>
              <w:autoSpaceDE w:val="0"/>
              <w:autoSpaceDN w:val="0"/>
              <w:adjustRightInd w:val="0"/>
              <w:jc w:val="right"/>
              <w:outlineLvl w:val="1"/>
              <w:rPr>
                <w:color w:val="auto"/>
                <w:sz w:val="22"/>
                <w:szCs w:val="22"/>
              </w:rPr>
            </w:pPr>
            <w:r w:rsidRPr="001C36CA">
              <w:rPr>
                <w:color w:val="auto"/>
                <w:sz w:val="22"/>
                <w:szCs w:val="22"/>
              </w:rPr>
              <w:t>«</w:t>
            </w:r>
            <w:r w:rsidR="00C056BB">
              <w:rPr>
                <w:color w:val="auto"/>
                <w:sz w:val="22"/>
                <w:szCs w:val="22"/>
              </w:rPr>
              <w:t>___</w:t>
            </w:r>
            <w:r w:rsidR="004F1754" w:rsidRPr="001C36CA">
              <w:rPr>
                <w:color w:val="auto"/>
                <w:sz w:val="22"/>
                <w:szCs w:val="22"/>
              </w:rPr>
              <w:t xml:space="preserve">» </w:t>
            </w:r>
            <w:r w:rsidR="00C056BB">
              <w:rPr>
                <w:color w:val="auto"/>
                <w:sz w:val="22"/>
                <w:szCs w:val="22"/>
              </w:rPr>
              <w:t>_______________</w:t>
            </w:r>
            <w:r w:rsidR="002664A6" w:rsidRPr="001C36CA">
              <w:rPr>
                <w:color w:val="auto"/>
                <w:sz w:val="22"/>
                <w:szCs w:val="22"/>
              </w:rPr>
              <w:t>20</w:t>
            </w:r>
            <w:r w:rsidR="00C056BB">
              <w:rPr>
                <w:color w:val="auto"/>
                <w:sz w:val="22"/>
                <w:szCs w:val="22"/>
              </w:rPr>
              <w:t>1</w:t>
            </w:r>
            <w:r w:rsidR="00C74688">
              <w:rPr>
                <w:color w:val="auto"/>
                <w:sz w:val="22"/>
                <w:szCs w:val="22"/>
              </w:rPr>
              <w:t xml:space="preserve"> </w:t>
            </w:r>
            <w:r w:rsidR="002664A6" w:rsidRPr="001C36CA">
              <w:rPr>
                <w:color w:val="auto"/>
                <w:sz w:val="22"/>
                <w:szCs w:val="22"/>
              </w:rPr>
              <w:t xml:space="preserve"> г. </w:t>
            </w:r>
          </w:p>
        </w:tc>
      </w:tr>
    </w:tbl>
    <w:p w14:paraId="7D48419F" w14:textId="77777777" w:rsidR="004C1A2C" w:rsidRPr="001C36CA" w:rsidRDefault="004C1A2C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</w:p>
    <w:p w14:paraId="580A6C05" w14:textId="738A396C" w:rsidR="00C15BC2" w:rsidRPr="001C36CA" w:rsidRDefault="00A65CC5" w:rsidP="00C056BB">
      <w:pPr>
        <w:ind w:firstLine="708"/>
        <w:jc w:val="both"/>
        <w:rPr>
          <w:sz w:val="22"/>
          <w:szCs w:val="22"/>
        </w:rPr>
      </w:pPr>
      <w:r>
        <w:t>Конкурсный</w:t>
      </w:r>
      <w:r w:rsidR="00211BE7" w:rsidRPr="00070621">
        <w:t xml:space="preserve"> управляющий </w:t>
      </w:r>
      <w:r>
        <w:t>ООО «</w:t>
      </w:r>
      <w:proofErr w:type="spellStart"/>
      <w:r w:rsidR="00C74688">
        <w:t>Техпромстрой</w:t>
      </w:r>
      <w:proofErr w:type="spellEnd"/>
      <w:r>
        <w:t>»</w:t>
      </w:r>
      <w:r w:rsidR="00211BE7" w:rsidRPr="00070621">
        <w:t xml:space="preserve"> </w:t>
      </w:r>
      <w:proofErr w:type="spellStart"/>
      <w:r>
        <w:t>Тен</w:t>
      </w:r>
      <w:proofErr w:type="spellEnd"/>
      <w:r>
        <w:t xml:space="preserve"> Николай Николаевич</w:t>
      </w:r>
      <w:r w:rsidR="00211BE7" w:rsidRPr="00070621">
        <w:t>, действующ</w:t>
      </w:r>
      <w:r w:rsidR="00211BE7">
        <w:t>ий</w:t>
      </w:r>
      <w:r w:rsidR="00211BE7" w:rsidRPr="00070621">
        <w:t xml:space="preserve"> на основании решения Арбитражного суда </w:t>
      </w:r>
      <w:r w:rsidR="00211BE7">
        <w:t>Хабаровского края</w:t>
      </w:r>
      <w:r w:rsidR="00211BE7" w:rsidRPr="00070621">
        <w:t xml:space="preserve"> по делу </w:t>
      </w:r>
      <w:r w:rsidR="00410D6E" w:rsidRPr="00C90EA3">
        <w:t>А73-</w:t>
      </w:r>
      <w:r w:rsidR="00C74688">
        <w:t>6922</w:t>
      </w:r>
      <w:r>
        <w:t xml:space="preserve">/2018 </w:t>
      </w:r>
      <w:r w:rsidR="00211BE7" w:rsidRPr="00070621">
        <w:t xml:space="preserve">от </w:t>
      </w:r>
      <w:r w:rsidR="00C74688">
        <w:t>22</w:t>
      </w:r>
      <w:r w:rsidR="00211BE7" w:rsidRPr="00070621">
        <w:t>.</w:t>
      </w:r>
      <w:r w:rsidR="00C74688">
        <w:t>03</w:t>
      </w:r>
      <w:r w:rsidR="00211BE7" w:rsidRPr="00070621">
        <w:t>.201</w:t>
      </w:r>
      <w:r w:rsidR="00C74688">
        <w:t>9</w:t>
      </w:r>
      <w:r w:rsidR="00410D6E">
        <w:t xml:space="preserve"> г.</w:t>
      </w:r>
      <w:r w:rsidR="009F6561" w:rsidRPr="00821B76">
        <w:rPr>
          <w:color w:val="auto"/>
          <w:sz w:val="22"/>
          <w:szCs w:val="22"/>
        </w:rPr>
        <w:t>,</w:t>
      </w:r>
      <w:r w:rsidR="00C15BC2" w:rsidRPr="00821B76">
        <w:rPr>
          <w:sz w:val="22"/>
          <w:szCs w:val="22"/>
        </w:rPr>
        <w:t xml:space="preserve"> именуем</w:t>
      </w:r>
      <w:r w:rsidR="00211BE7">
        <w:rPr>
          <w:sz w:val="22"/>
          <w:szCs w:val="22"/>
        </w:rPr>
        <w:t>ы</w:t>
      </w:r>
      <w:r w:rsidR="00BE2B4D">
        <w:rPr>
          <w:sz w:val="22"/>
          <w:szCs w:val="22"/>
        </w:rPr>
        <w:t>й</w:t>
      </w:r>
      <w:r w:rsidR="00C15BC2" w:rsidRPr="00821B76">
        <w:rPr>
          <w:sz w:val="22"/>
          <w:szCs w:val="22"/>
        </w:rPr>
        <w:t xml:space="preserve"> в дальнейшем </w:t>
      </w:r>
      <w:r w:rsidR="00BC20AE" w:rsidRPr="00821B76">
        <w:rPr>
          <w:b/>
          <w:sz w:val="22"/>
          <w:szCs w:val="22"/>
        </w:rPr>
        <w:t>«</w:t>
      </w:r>
      <w:r w:rsidR="00BC20AE" w:rsidRPr="00821B76">
        <w:rPr>
          <w:color w:val="auto"/>
          <w:sz w:val="22"/>
          <w:szCs w:val="22"/>
        </w:rPr>
        <w:t>Организатор торгов</w:t>
      </w:r>
      <w:r w:rsidR="00BC20AE" w:rsidRPr="00821B76">
        <w:rPr>
          <w:b/>
          <w:sz w:val="22"/>
          <w:szCs w:val="22"/>
        </w:rPr>
        <w:t>»</w:t>
      </w:r>
      <w:r w:rsidR="00C15BC2" w:rsidRPr="00821B76">
        <w:rPr>
          <w:sz w:val="22"/>
          <w:szCs w:val="22"/>
        </w:rPr>
        <w:t xml:space="preserve">, с одной стороны, </w:t>
      </w:r>
      <w:r w:rsidR="00841A23" w:rsidRPr="00821B76">
        <w:rPr>
          <w:sz w:val="22"/>
          <w:szCs w:val="22"/>
        </w:rPr>
        <w:t xml:space="preserve">и </w:t>
      </w:r>
      <w:r w:rsidR="009F6561" w:rsidRPr="00821B76">
        <w:rPr>
          <w:sz w:val="22"/>
          <w:szCs w:val="22"/>
        </w:rPr>
        <w:t xml:space="preserve">Претендент, </w:t>
      </w:r>
      <w:r w:rsidR="00BC20AE" w:rsidRPr="00821B76">
        <w:rPr>
          <w:sz w:val="22"/>
          <w:szCs w:val="22"/>
        </w:rPr>
        <w:t>с другой стороны, заключили настоящий договор о ниже</w:t>
      </w:r>
      <w:r w:rsidR="00C15BC2" w:rsidRPr="00821B76">
        <w:rPr>
          <w:sz w:val="22"/>
          <w:szCs w:val="22"/>
        </w:rPr>
        <w:t>следующем</w:t>
      </w:r>
      <w:r w:rsidR="00C15BC2" w:rsidRPr="001C36CA">
        <w:rPr>
          <w:sz w:val="22"/>
          <w:szCs w:val="22"/>
        </w:rPr>
        <w:t>:</w:t>
      </w:r>
    </w:p>
    <w:p w14:paraId="22DECE04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</w:p>
    <w:p w14:paraId="58922CE5" w14:textId="539025A4" w:rsidR="009A0747" w:rsidRPr="000E3A4E" w:rsidRDefault="004F1754" w:rsidP="009A0747">
      <w:pPr>
        <w:ind w:firstLine="1134"/>
        <w:jc w:val="both"/>
      </w:pPr>
      <w:r w:rsidRPr="001C36CA">
        <w:rPr>
          <w:sz w:val="22"/>
          <w:szCs w:val="22"/>
        </w:rPr>
        <w:t xml:space="preserve">1. </w:t>
      </w:r>
      <w:proofErr w:type="gramStart"/>
      <w:r w:rsidRPr="001C36CA">
        <w:rPr>
          <w:sz w:val="22"/>
          <w:szCs w:val="22"/>
        </w:rPr>
        <w:t>В соответствии с сообщением о проведении торгов Претендент вносит</w:t>
      </w:r>
      <w:r w:rsidR="0091017A">
        <w:rPr>
          <w:sz w:val="22"/>
          <w:szCs w:val="22"/>
        </w:rPr>
        <w:t xml:space="preserve"> на банковский счет </w:t>
      </w:r>
      <w:r w:rsidR="00A65CC5">
        <w:rPr>
          <w:color w:val="auto"/>
          <w:sz w:val="22"/>
          <w:szCs w:val="22"/>
        </w:rPr>
        <w:t>ООО «</w:t>
      </w:r>
      <w:proofErr w:type="spellStart"/>
      <w:r w:rsidR="00C74688">
        <w:rPr>
          <w:color w:val="auto"/>
          <w:sz w:val="22"/>
          <w:szCs w:val="22"/>
        </w:rPr>
        <w:t>Техпромстрой</w:t>
      </w:r>
      <w:proofErr w:type="spellEnd"/>
      <w:r w:rsidR="00A65CC5">
        <w:rPr>
          <w:color w:val="auto"/>
          <w:sz w:val="22"/>
          <w:szCs w:val="22"/>
        </w:rPr>
        <w:t>»</w:t>
      </w:r>
      <w:r w:rsidR="0037152F" w:rsidRPr="00821B76">
        <w:rPr>
          <w:color w:val="auto"/>
          <w:sz w:val="22"/>
          <w:szCs w:val="22"/>
        </w:rPr>
        <w:t xml:space="preserve"> </w:t>
      </w:r>
      <w:r w:rsidRPr="001C36CA">
        <w:rPr>
          <w:sz w:val="22"/>
          <w:szCs w:val="22"/>
        </w:rPr>
        <w:t xml:space="preserve">задаток, являющийся обязательным условием для участия в торгах по продаже </w:t>
      </w:r>
      <w:r w:rsidR="005E69F1">
        <w:rPr>
          <w:sz w:val="22"/>
          <w:szCs w:val="22"/>
        </w:rPr>
        <w:t xml:space="preserve">имущества </w:t>
      </w:r>
      <w:r w:rsidR="00A65CC5">
        <w:rPr>
          <w:color w:val="auto"/>
          <w:sz w:val="22"/>
          <w:szCs w:val="22"/>
        </w:rPr>
        <w:t>ООО «</w:t>
      </w:r>
      <w:proofErr w:type="spellStart"/>
      <w:r w:rsidR="00C74688">
        <w:rPr>
          <w:color w:val="auto"/>
          <w:sz w:val="22"/>
          <w:szCs w:val="22"/>
        </w:rPr>
        <w:t>Техпромстрой</w:t>
      </w:r>
      <w:proofErr w:type="spellEnd"/>
      <w:r w:rsidR="00A65CC5">
        <w:rPr>
          <w:color w:val="auto"/>
          <w:sz w:val="22"/>
          <w:szCs w:val="22"/>
        </w:rPr>
        <w:t>»</w:t>
      </w:r>
      <w:r w:rsidR="001C36CA" w:rsidRPr="001C36CA">
        <w:rPr>
          <w:sz w:val="22"/>
          <w:szCs w:val="22"/>
        </w:rPr>
        <w:t xml:space="preserve">, информация о котором размещена в </w:t>
      </w:r>
      <w:r w:rsidR="005E69F1">
        <w:rPr>
          <w:sz w:val="22"/>
          <w:szCs w:val="22"/>
        </w:rPr>
        <w:t>Едином Федеральном реестре сведений о банкротстве</w:t>
      </w:r>
      <w:r w:rsidR="005A5DE0">
        <w:rPr>
          <w:sz w:val="22"/>
          <w:szCs w:val="22"/>
        </w:rPr>
        <w:t xml:space="preserve"> </w:t>
      </w:r>
      <w:r w:rsidR="001C36CA" w:rsidRPr="001C36CA">
        <w:rPr>
          <w:sz w:val="22"/>
          <w:szCs w:val="22"/>
        </w:rPr>
        <w:t xml:space="preserve">и на электронной торговой площадке </w:t>
      </w:r>
      <w:r w:rsidR="00211BE7">
        <w:rPr>
          <w:sz w:val="22"/>
          <w:szCs w:val="22"/>
        </w:rPr>
        <w:t xml:space="preserve">ООО </w:t>
      </w:r>
      <w:r w:rsidR="0037152F">
        <w:t>«</w:t>
      </w:r>
      <w:r w:rsidR="00211BE7">
        <w:t>Сибирская торговая площадка</w:t>
      </w:r>
      <w:r w:rsidR="0037152F">
        <w:t xml:space="preserve">» (адрес: </w:t>
      </w:r>
      <w:r w:rsidR="00211BE7">
        <w:rPr>
          <w:lang w:val="en-US"/>
        </w:rPr>
        <w:t>www</w:t>
      </w:r>
      <w:r w:rsidR="00211BE7" w:rsidRPr="00211BE7">
        <w:t>.</w:t>
      </w:r>
      <w:proofErr w:type="spellStart"/>
      <w:r w:rsidR="00211BE7">
        <w:rPr>
          <w:lang w:val="en-US"/>
        </w:rPr>
        <w:t>sibtoptrade</w:t>
      </w:r>
      <w:proofErr w:type="spellEnd"/>
      <w:r w:rsidR="00211BE7" w:rsidRPr="00211BE7">
        <w:t>.</w:t>
      </w:r>
      <w:proofErr w:type="spellStart"/>
      <w:r w:rsidR="00211BE7">
        <w:rPr>
          <w:lang w:val="en-US"/>
        </w:rPr>
        <w:t>ru</w:t>
      </w:r>
      <w:proofErr w:type="spellEnd"/>
      <w:r w:rsidR="0037152F">
        <w:t>)</w:t>
      </w:r>
      <w:r w:rsidR="009A0747">
        <w:t>.</w:t>
      </w:r>
      <w:proofErr w:type="gramEnd"/>
    </w:p>
    <w:p w14:paraId="7AD124EE" w14:textId="6946DEBB" w:rsidR="00C15BC2" w:rsidRPr="001C36CA" w:rsidRDefault="004F1754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2. Задаток определен в размере </w:t>
      </w:r>
      <w:r w:rsidR="00A150AB">
        <w:rPr>
          <w:sz w:val="22"/>
          <w:szCs w:val="22"/>
        </w:rPr>
        <w:t>10</w:t>
      </w:r>
      <w:r w:rsidR="009055AC" w:rsidRPr="001C36CA">
        <w:rPr>
          <w:sz w:val="22"/>
          <w:szCs w:val="22"/>
        </w:rPr>
        <w:t>% от начальной стоимости лота</w:t>
      </w:r>
      <w:r w:rsidR="009F6561" w:rsidRPr="001C36CA">
        <w:rPr>
          <w:sz w:val="22"/>
          <w:szCs w:val="22"/>
        </w:rPr>
        <w:t xml:space="preserve">. </w:t>
      </w:r>
      <w:r w:rsidR="00C056BB">
        <w:rPr>
          <w:sz w:val="22"/>
          <w:szCs w:val="22"/>
        </w:rPr>
        <w:t xml:space="preserve">Начальная стоимость лота </w:t>
      </w:r>
      <w:r w:rsidR="00C74688">
        <w:rPr>
          <w:sz w:val="22"/>
          <w:szCs w:val="22"/>
        </w:rPr>
        <w:t xml:space="preserve">_____________________ </w:t>
      </w:r>
      <w:r w:rsidR="00C056BB" w:rsidRPr="00B21C94">
        <w:rPr>
          <w:sz w:val="22"/>
          <w:szCs w:val="22"/>
        </w:rPr>
        <w:t>рублей</w:t>
      </w:r>
      <w:r w:rsidR="00C056BB">
        <w:rPr>
          <w:sz w:val="22"/>
          <w:szCs w:val="22"/>
        </w:rPr>
        <w:t>.</w:t>
      </w:r>
      <w:r w:rsidR="00FC425E">
        <w:rPr>
          <w:sz w:val="22"/>
          <w:szCs w:val="22"/>
        </w:rPr>
        <w:t xml:space="preserve"> Задаток составляет </w:t>
      </w:r>
      <w:r w:rsidR="00C74688">
        <w:rPr>
          <w:sz w:val="22"/>
          <w:szCs w:val="22"/>
        </w:rPr>
        <w:t>__________________</w:t>
      </w:r>
      <w:r w:rsidR="00227223">
        <w:rPr>
          <w:sz w:val="22"/>
          <w:szCs w:val="22"/>
        </w:rPr>
        <w:t>рублей</w:t>
      </w:r>
      <w:r w:rsidR="00FC425E">
        <w:rPr>
          <w:sz w:val="22"/>
          <w:szCs w:val="22"/>
        </w:rPr>
        <w:t>.</w:t>
      </w:r>
    </w:p>
    <w:p w14:paraId="581B0270" w14:textId="1668B2AD" w:rsidR="00FC425E" w:rsidRDefault="004F1754" w:rsidP="00211BE7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3. </w:t>
      </w:r>
      <w:r w:rsidR="0091017A">
        <w:rPr>
          <w:sz w:val="22"/>
          <w:szCs w:val="22"/>
        </w:rPr>
        <w:t xml:space="preserve">Претендент </w:t>
      </w:r>
      <w:r w:rsidRPr="001C36CA">
        <w:rPr>
          <w:sz w:val="22"/>
          <w:szCs w:val="22"/>
        </w:rPr>
        <w:t xml:space="preserve">вносит задаток путем перечисления безналичных денежных средств на </w:t>
      </w:r>
      <w:r w:rsidR="0091017A">
        <w:rPr>
          <w:sz w:val="22"/>
          <w:szCs w:val="22"/>
        </w:rPr>
        <w:t>банковский</w:t>
      </w:r>
      <w:r w:rsidRPr="001C36CA">
        <w:rPr>
          <w:sz w:val="22"/>
          <w:szCs w:val="22"/>
        </w:rPr>
        <w:t xml:space="preserve"> счет </w:t>
      </w:r>
      <w:bookmarkStart w:id="0" w:name="sub_22"/>
      <w:r w:rsidR="00C74688" w:rsidRPr="0050363C">
        <w:rPr>
          <w:b/>
          <w:u w:val="single"/>
        </w:rPr>
        <w:t>ООО «</w:t>
      </w:r>
      <w:proofErr w:type="spellStart"/>
      <w:r w:rsidR="00C74688" w:rsidRPr="0050363C">
        <w:rPr>
          <w:b/>
          <w:u w:val="single"/>
        </w:rPr>
        <w:t>Техпромстрой</w:t>
      </w:r>
      <w:proofErr w:type="spellEnd"/>
      <w:r w:rsidR="00C74688" w:rsidRPr="0050363C">
        <w:rPr>
          <w:b/>
          <w:u w:val="single"/>
        </w:rPr>
        <w:t xml:space="preserve">» </w:t>
      </w:r>
      <w:r w:rsidR="00C74688" w:rsidRPr="0050363C">
        <w:rPr>
          <w:b/>
          <w:sz w:val="22"/>
          <w:szCs w:val="22"/>
          <w:u w:val="single"/>
        </w:rPr>
        <w:t>ИНН 2723139150</w:t>
      </w:r>
      <w:r w:rsidR="00C74688" w:rsidRPr="0050363C">
        <w:rPr>
          <w:b/>
          <w:color w:val="FF0000"/>
          <w:u w:val="single"/>
        </w:rPr>
        <w:t xml:space="preserve"> </w:t>
      </w:r>
      <w:r w:rsidR="00C74688" w:rsidRPr="0050363C">
        <w:rPr>
          <w:b/>
          <w:u w:val="single"/>
        </w:rPr>
        <w:t>КПП 272301001</w:t>
      </w:r>
      <w:r w:rsidR="00C74688">
        <w:rPr>
          <w:b/>
          <w:u w:val="single"/>
        </w:rPr>
        <w:t xml:space="preserve"> </w:t>
      </w:r>
      <w:proofErr w:type="gramStart"/>
      <w:r w:rsidR="00C74688">
        <w:rPr>
          <w:b/>
          <w:u w:val="single"/>
        </w:rPr>
        <w:t>р</w:t>
      </w:r>
      <w:proofErr w:type="gramEnd"/>
      <w:r w:rsidR="00C74688">
        <w:rPr>
          <w:b/>
          <w:u w:val="single"/>
        </w:rPr>
        <w:t>/</w:t>
      </w:r>
      <w:proofErr w:type="spellStart"/>
      <w:r w:rsidR="00C74688">
        <w:rPr>
          <w:b/>
          <w:u w:val="single"/>
        </w:rPr>
        <w:t>сч</w:t>
      </w:r>
      <w:proofErr w:type="spellEnd"/>
      <w:r w:rsidR="00C74688">
        <w:rPr>
          <w:b/>
          <w:u w:val="single"/>
        </w:rPr>
        <w:t xml:space="preserve">. </w:t>
      </w:r>
      <w:r w:rsidR="00C74688" w:rsidRPr="0050363C">
        <w:rPr>
          <w:b/>
          <w:u w:val="single"/>
        </w:rPr>
        <w:t xml:space="preserve">№ 40702810470000011197 </w:t>
      </w:r>
      <w:r w:rsidR="00C74688" w:rsidRPr="0050363C">
        <w:rPr>
          <w:b/>
          <w:sz w:val="22"/>
          <w:szCs w:val="22"/>
          <w:u w:val="single"/>
        </w:rPr>
        <w:t>в Дальневосточном банке ПАО  «Сбербанк» к/с 30101810600000000608 БИК 040813608</w:t>
      </w:r>
      <w:r w:rsidR="00C74688">
        <w:rPr>
          <w:b/>
          <w:sz w:val="22"/>
          <w:szCs w:val="22"/>
          <w:u w:val="single"/>
        </w:rPr>
        <w:t xml:space="preserve"> </w:t>
      </w:r>
      <w:r w:rsidR="004A3E45">
        <w:rPr>
          <w:sz w:val="22"/>
          <w:szCs w:val="22"/>
        </w:rPr>
        <w:t xml:space="preserve">с пометкой </w:t>
      </w:r>
      <w:r w:rsidR="00C74688">
        <w:rPr>
          <w:sz w:val="22"/>
          <w:szCs w:val="22"/>
        </w:rPr>
        <w:t>«Задаток за Лот №________</w:t>
      </w:r>
      <w:r w:rsidR="00DF0D51">
        <w:rPr>
          <w:sz w:val="22"/>
          <w:szCs w:val="22"/>
        </w:rPr>
        <w:t>.</w:t>
      </w:r>
      <w:r w:rsidR="004A3E45">
        <w:rPr>
          <w:sz w:val="22"/>
          <w:szCs w:val="22"/>
        </w:rPr>
        <w:t xml:space="preserve"> </w:t>
      </w:r>
    </w:p>
    <w:p w14:paraId="1F397508" w14:textId="61E516B8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4. Претендент не вправе распоряжаться денежными средствами,</w:t>
      </w:r>
      <w:bookmarkEnd w:id="0"/>
      <w:r w:rsidRPr="001C36CA">
        <w:rPr>
          <w:spacing w:val="-4"/>
          <w:sz w:val="22"/>
          <w:szCs w:val="22"/>
        </w:rPr>
        <w:t xml:space="preserve"> поступившими на счет </w:t>
      </w:r>
      <w:r w:rsidR="00DF0D51">
        <w:rPr>
          <w:color w:val="auto"/>
          <w:sz w:val="22"/>
          <w:szCs w:val="22"/>
        </w:rPr>
        <w:t>ООО «</w:t>
      </w:r>
      <w:proofErr w:type="spellStart"/>
      <w:r w:rsidR="00C74688">
        <w:rPr>
          <w:color w:val="auto"/>
          <w:sz w:val="22"/>
          <w:szCs w:val="22"/>
        </w:rPr>
        <w:t>Техпромстрой</w:t>
      </w:r>
      <w:proofErr w:type="spellEnd"/>
      <w:r w:rsidR="00DF0D51">
        <w:rPr>
          <w:color w:val="auto"/>
          <w:sz w:val="22"/>
          <w:szCs w:val="22"/>
        </w:rPr>
        <w:t>»</w:t>
      </w:r>
      <w:r w:rsidR="0091017A" w:rsidRPr="001C36CA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 xml:space="preserve">в качестве задатка, равно как и Организатор торгов не вправе распоряжаться денежными средствами Претендента, поступившими на счет </w:t>
      </w:r>
      <w:r w:rsidR="00B9300E">
        <w:rPr>
          <w:color w:val="auto"/>
          <w:sz w:val="22"/>
          <w:szCs w:val="22"/>
        </w:rPr>
        <w:t>ООО «Стройпроект</w:t>
      </w:r>
      <w:bookmarkStart w:id="1" w:name="_GoBack"/>
      <w:bookmarkEnd w:id="1"/>
      <w:r w:rsidR="00B9300E">
        <w:rPr>
          <w:color w:val="auto"/>
          <w:sz w:val="22"/>
          <w:szCs w:val="22"/>
        </w:rPr>
        <w:t>»</w:t>
      </w:r>
      <w:r w:rsidR="0037152F" w:rsidRPr="00821B76">
        <w:rPr>
          <w:color w:val="auto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качестве задатка.</w:t>
      </w:r>
      <w:bookmarkStart w:id="2" w:name="sub_23"/>
      <w:r w:rsidR="0091017A">
        <w:rPr>
          <w:spacing w:val="-4"/>
          <w:sz w:val="22"/>
          <w:szCs w:val="22"/>
        </w:rPr>
        <w:t xml:space="preserve"> </w:t>
      </w:r>
    </w:p>
    <w:p w14:paraId="7A4B6E6C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5. Организатор обязуется возвратить сумму задатка, внесенного</w:t>
      </w:r>
      <w:bookmarkEnd w:id="2"/>
      <w:r w:rsidRPr="001C36CA">
        <w:rPr>
          <w:spacing w:val="-4"/>
          <w:sz w:val="22"/>
          <w:szCs w:val="22"/>
        </w:rPr>
        <w:t xml:space="preserve"> Претендентом, в установленных ст. 110 ФЗ «О несостоятельности (банкротстве)» случаях. Возврат задатка осуществляетс</w:t>
      </w:r>
      <w:bookmarkStart w:id="3" w:name="sub_24"/>
      <w:r w:rsidR="00C056BB">
        <w:rPr>
          <w:spacing w:val="-4"/>
          <w:sz w:val="22"/>
          <w:szCs w:val="22"/>
        </w:rPr>
        <w:t>я на расчетный счет Претендента, с которого поступил задаток.</w:t>
      </w:r>
    </w:p>
    <w:p w14:paraId="3AD8201E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6. На денежные средства, перечисленные в соответствии с настоящим</w:t>
      </w:r>
      <w:bookmarkEnd w:id="3"/>
      <w:r w:rsidRPr="001C36CA">
        <w:rPr>
          <w:spacing w:val="-4"/>
          <w:sz w:val="22"/>
          <w:szCs w:val="22"/>
        </w:rPr>
        <w:t xml:space="preserve"> Договором, проценты не начисляются.</w:t>
      </w:r>
      <w:bookmarkStart w:id="4" w:name="sub_25"/>
    </w:p>
    <w:p w14:paraId="1054F48B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7. Задаток, внесенный Претендентом, в случае признания последнего</w:t>
      </w:r>
      <w:bookmarkEnd w:id="4"/>
      <w:r w:rsidRPr="001C36CA">
        <w:rPr>
          <w:spacing w:val="-4"/>
          <w:sz w:val="22"/>
          <w:szCs w:val="22"/>
        </w:rPr>
        <w:t xml:space="preserve"> победителем торгов и заключения им с продавцом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указанного в п. 1. настоящего Договора, засчитывается в счет оплаты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>.</w:t>
      </w:r>
      <w:bookmarkStart w:id="5" w:name="sub_41"/>
    </w:p>
    <w:p w14:paraId="26364393" w14:textId="251F3BA3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 xml:space="preserve">В случае отказа или уклонения победителя торгов от подписания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являющегося предметом торгов в течение </w:t>
      </w:r>
      <w:r w:rsidRPr="001C36CA">
        <w:rPr>
          <w:b/>
          <w:spacing w:val="-4"/>
          <w:sz w:val="22"/>
          <w:szCs w:val="22"/>
        </w:rPr>
        <w:t>5 (пяти)</w:t>
      </w:r>
      <w:r w:rsidR="005E69F1">
        <w:rPr>
          <w:b/>
          <w:spacing w:val="-4"/>
          <w:sz w:val="22"/>
          <w:szCs w:val="22"/>
        </w:rPr>
        <w:t xml:space="preserve"> </w:t>
      </w:r>
      <w:r w:rsidRPr="001C36CA">
        <w:rPr>
          <w:b/>
          <w:spacing w:val="-4"/>
          <w:sz w:val="22"/>
          <w:szCs w:val="22"/>
        </w:rPr>
        <w:t>дней</w:t>
      </w:r>
      <w:r w:rsidRPr="001C36CA">
        <w:rPr>
          <w:spacing w:val="-4"/>
          <w:sz w:val="22"/>
          <w:szCs w:val="22"/>
        </w:rPr>
        <w:t xml:space="preserve"> </w:t>
      </w:r>
      <w:proofErr w:type="gramStart"/>
      <w:r w:rsidRPr="001C36CA">
        <w:rPr>
          <w:spacing w:val="-4"/>
          <w:sz w:val="22"/>
          <w:szCs w:val="22"/>
        </w:rPr>
        <w:t>с даты получения</w:t>
      </w:r>
      <w:proofErr w:type="gramEnd"/>
      <w:r w:rsidRPr="001C36CA">
        <w:rPr>
          <w:spacing w:val="-4"/>
          <w:sz w:val="22"/>
          <w:szCs w:val="22"/>
        </w:rPr>
        <w:t xml:space="preserve"> предложения </w:t>
      </w:r>
      <w:r w:rsidR="004A3E45">
        <w:rPr>
          <w:spacing w:val="-4"/>
          <w:sz w:val="22"/>
          <w:szCs w:val="22"/>
        </w:rPr>
        <w:t xml:space="preserve">конкурсного </w:t>
      </w:r>
      <w:r w:rsidRPr="001C36CA">
        <w:rPr>
          <w:spacing w:val="-4"/>
          <w:sz w:val="22"/>
          <w:szCs w:val="22"/>
        </w:rPr>
        <w:t xml:space="preserve"> управляющего, внесенный задаток ему не возвращается.</w:t>
      </w:r>
    </w:p>
    <w:p w14:paraId="0ACB3865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8. Настоящий Договор вступает в силу с момента его подписания</w:t>
      </w:r>
      <w:bookmarkEnd w:id="5"/>
      <w:r w:rsidR="00FC425E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и прекращает свое действие с момента исполнения в полном объеме сторонами обязательств, предусмотренных Договором.</w:t>
      </w:r>
      <w:bookmarkStart w:id="6" w:name="sub_42"/>
    </w:p>
    <w:p w14:paraId="313F33F0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9. Все возможные споры и разногласия будут разрешаться сторонами путем</w:t>
      </w:r>
      <w:bookmarkEnd w:id="6"/>
      <w:r w:rsidRPr="001C36CA">
        <w:rPr>
          <w:spacing w:val="-4"/>
          <w:sz w:val="22"/>
          <w:szCs w:val="22"/>
        </w:rPr>
        <w:t xml:space="preserve"> переговоров. В случае невозможности разрешения споров и разногласий путем переговоров они будут переданы на разрешение Арбитражного суда</w:t>
      </w:r>
      <w:r w:rsidR="005E69F1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соответствии с действующим законодательством РФ.</w:t>
      </w:r>
      <w:bookmarkStart w:id="7" w:name="sub_43"/>
    </w:p>
    <w:p w14:paraId="60B84F55" w14:textId="77777777" w:rsidR="00841A23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10. Настоящий Договор составлен в двух экземплярах, имеющих одинаковую</w:t>
      </w:r>
      <w:bookmarkEnd w:id="7"/>
      <w:r w:rsidRPr="001C36CA">
        <w:rPr>
          <w:spacing w:val="-4"/>
          <w:sz w:val="22"/>
          <w:szCs w:val="22"/>
        </w:rPr>
        <w:t xml:space="preserve"> юридическую силу, - по одному для каждой из сторон.</w:t>
      </w:r>
    </w:p>
    <w:p w14:paraId="19C86538" w14:textId="77777777" w:rsidR="004C1A2C" w:rsidRPr="001C36CA" w:rsidRDefault="004F1754" w:rsidP="00EC4CAF">
      <w:pPr>
        <w:autoSpaceDE w:val="0"/>
        <w:autoSpaceDN w:val="0"/>
        <w:adjustRightInd w:val="0"/>
        <w:ind w:firstLine="1134"/>
        <w:jc w:val="both"/>
        <w:rPr>
          <w:color w:val="auto"/>
          <w:sz w:val="22"/>
          <w:szCs w:val="22"/>
        </w:rPr>
      </w:pPr>
      <w:r w:rsidRPr="001C36CA">
        <w:rPr>
          <w:sz w:val="22"/>
          <w:szCs w:val="22"/>
        </w:rPr>
        <w:t>Публикация проекта договора о задатке признается публичной офертой</w:t>
      </w:r>
    </w:p>
    <w:p w14:paraId="37DFDA0E" w14:textId="77777777" w:rsidR="001C36CA" w:rsidRDefault="00841A23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>11</w:t>
      </w:r>
      <w:r w:rsidR="00BC20AE" w:rsidRPr="001C36CA">
        <w:rPr>
          <w:sz w:val="22"/>
          <w:szCs w:val="22"/>
        </w:rPr>
        <w:t xml:space="preserve">. </w:t>
      </w:r>
      <w:r w:rsidRPr="001C36CA">
        <w:rPr>
          <w:sz w:val="22"/>
          <w:szCs w:val="22"/>
        </w:rPr>
        <w:t>Реквизиты и подписи сторон:</w:t>
      </w:r>
    </w:p>
    <w:p w14:paraId="21BD1438" w14:textId="77777777" w:rsidR="005E69F1" w:rsidRPr="001C36CA" w:rsidRDefault="005E69F1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</w:p>
    <w:p w14:paraId="6DBD669B" w14:textId="77777777" w:rsid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Организатор торгов:      </w:t>
      </w:r>
    </w:p>
    <w:p w14:paraId="16164657" w14:textId="77777777" w:rsidR="00BC20AE" w:rsidRP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</w:p>
    <w:tbl>
      <w:tblPr>
        <w:tblW w:w="1553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490"/>
        <w:gridCol w:w="5040"/>
      </w:tblGrid>
      <w:tr w:rsidR="00BC20AE" w:rsidRPr="001C36CA" w14:paraId="21DAFD0F" w14:textId="77777777" w:rsidTr="001C36CA">
        <w:trPr>
          <w:trHeight w:val="910"/>
        </w:trPr>
        <w:tc>
          <w:tcPr>
            <w:tcW w:w="10490" w:type="dxa"/>
          </w:tcPr>
          <w:p w14:paraId="6F953F29" w14:textId="6DC1631C" w:rsidR="00A16395" w:rsidRPr="00821B76" w:rsidRDefault="004A3E45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Конкурсный</w:t>
            </w:r>
            <w:r w:rsidR="00A16395" w:rsidRPr="00821B76">
              <w:rPr>
                <w:bCs/>
                <w:sz w:val="22"/>
                <w:szCs w:val="22"/>
              </w:rPr>
              <w:t xml:space="preserve"> управляющий </w:t>
            </w:r>
          </w:p>
          <w:p w14:paraId="6D389B76" w14:textId="66758C65" w:rsidR="0037152F" w:rsidRDefault="004A3E45" w:rsidP="001C36CA">
            <w:pPr>
              <w:jc w:val="both"/>
              <w:rPr>
                <w:snapToGrid w:val="0"/>
                <w:color w:val="auto"/>
                <w:sz w:val="22"/>
                <w:szCs w:val="22"/>
              </w:rPr>
            </w:pPr>
            <w:r>
              <w:rPr>
                <w:snapToGrid w:val="0"/>
                <w:color w:val="auto"/>
                <w:sz w:val="22"/>
                <w:szCs w:val="22"/>
              </w:rPr>
              <w:t>ООО «</w:t>
            </w:r>
            <w:proofErr w:type="spellStart"/>
            <w:r w:rsidR="00C74688">
              <w:rPr>
                <w:snapToGrid w:val="0"/>
                <w:color w:val="auto"/>
                <w:sz w:val="22"/>
                <w:szCs w:val="22"/>
              </w:rPr>
              <w:t>Техпромстрой</w:t>
            </w:r>
            <w:proofErr w:type="spellEnd"/>
            <w:r>
              <w:rPr>
                <w:snapToGrid w:val="0"/>
                <w:color w:val="auto"/>
                <w:sz w:val="22"/>
                <w:szCs w:val="22"/>
              </w:rPr>
              <w:t>»</w:t>
            </w:r>
          </w:p>
          <w:p w14:paraId="2F7557F5" w14:textId="43BC2B65" w:rsidR="004A3E45" w:rsidRDefault="004A3E45" w:rsidP="001C36CA">
            <w:pPr>
              <w:jc w:val="both"/>
              <w:rPr>
                <w:snapToGrid w:val="0"/>
                <w:color w:val="auto"/>
                <w:sz w:val="22"/>
                <w:szCs w:val="22"/>
              </w:rPr>
            </w:pPr>
            <w:proofErr w:type="spellStart"/>
            <w:r>
              <w:rPr>
                <w:snapToGrid w:val="0"/>
                <w:color w:val="auto"/>
                <w:sz w:val="22"/>
                <w:szCs w:val="22"/>
              </w:rPr>
              <w:t>Тен</w:t>
            </w:r>
            <w:proofErr w:type="spellEnd"/>
            <w:r>
              <w:rPr>
                <w:snapToGrid w:val="0"/>
                <w:color w:val="auto"/>
                <w:sz w:val="22"/>
                <w:szCs w:val="22"/>
              </w:rPr>
              <w:t xml:space="preserve"> Николай Николаевич</w:t>
            </w:r>
          </w:p>
          <w:p w14:paraId="7FF83117" w14:textId="2FB0E139" w:rsidR="00FC425E" w:rsidRDefault="005E69F1" w:rsidP="001C36C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Банковские реквизиты </w:t>
            </w:r>
          </w:p>
          <w:p w14:paraId="59AD4C26" w14:textId="77777777" w:rsidR="00C74688" w:rsidRPr="00C74688" w:rsidRDefault="00C74688" w:rsidP="00621D38">
            <w:r w:rsidRPr="00C74688">
              <w:t>ООО «</w:t>
            </w:r>
            <w:proofErr w:type="spellStart"/>
            <w:r w:rsidRPr="00C74688">
              <w:t>Техпромстрой</w:t>
            </w:r>
            <w:proofErr w:type="spellEnd"/>
            <w:r w:rsidRPr="00C74688">
              <w:t xml:space="preserve">» </w:t>
            </w:r>
          </w:p>
          <w:p w14:paraId="400CB27A" w14:textId="77777777" w:rsidR="00C74688" w:rsidRPr="00C74688" w:rsidRDefault="00C74688" w:rsidP="00621D38">
            <w:r w:rsidRPr="00C74688">
              <w:rPr>
                <w:sz w:val="22"/>
                <w:szCs w:val="22"/>
              </w:rPr>
              <w:t>ИНН 2723139150</w:t>
            </w:r>
            <w:r w:rsidRPr="00C74688">
              <w:rPr>
                <w:color w:val="FF0000"/>
              </w:rPr>
              <w:t xml:space="preserve"> </w:t>
            </w:r>
            <w:r w:rsidRPr="00C74688">
              <w:t xml:space="preserve">КПП 272301001 </w:t>
            </w:r>
          </w:p>
          <w:p w14:paraId="093AF051" w14:textId="77777777" w:rsidR="00C74688" w:rsidRPr="00C74688" w:rsidRDefault="00C74688" w:rsidP="00621D38">
            <w:proofErr w:type="gramStart"/>
            <w:r w:rsidRPr="00C74688">
              <w:t>р</w:t>
            </w:r>
            <w:proofErr w:type="gramEnd"/>
            <w:r w:rsidRPr="00C74688">
              <w:t>/</w:t>
            </w:r>
            <w:proofErr w:type="spellStart"/>
            <w:r w:rsidRPr="00C74688">
              <w:t>сч</w:t>
            </w:r>
            <w:proofErr w:type="spellEnd"/>
            <w:r w:rsidRPr="00C74688">
              <w:t>. № 40702810470000011197</w:t>
            </w:r>
          </w:p>
          <w:p w14:paraId="73AF31C3" w14:textId="77777777" w:rsidR="00C74688" w:rsidRPr="00C74688" w:rsidRDefault="00C74688" w:rsidP="00621D38">
            <w:pPr>
              <w:rPr>
                <w:sz w:val="22"/>
                <w:szCs w:val="22"/>
              </w:rPr>
            </w:pPr>
            <w:r w:rsidRPr="00C74688">
              <w:t xml:space="preserve"> </w:t>
            </w:r>
            <w:r w:rsidRPr="00C74688">
              <w:rPr>
                <w:sz w:val="22"/>
                <w:szCs w:val="22"/>
              </w:rPr>
              <w:t>в Дальневосточном банке ПАО  «Сбербанк»</w:t>
            </w:r>
          </w:p>
          <w:p w14:paraId="204B347C" w14:textId="2314FC4E" w:rsidR="004A3E45" w:rsidRDefault="00C74688" w:rsidP="00621D38">
            <w:r w:rsidRPr="00C74688">
              <w:rPr>
                <w:sz w:val="22"/>
                <w:szCs w:val="22"/>
              </w:rPr>
              <w:t xml:space="preserve"> к/с 30101810600000000608 БИК 040813608</w:t>
            </w:r>
          </w:p>
          <w:p w14:paraId="50A91C85" w14:textId="77777777" w:rsidR="004A3E45" w:rsidRDefault="004A3E45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</w:p>
          <w:p w14:paraId="657E60DA" w14:textId="1FC967B5" w:rsidR="009C0512" w:rsidRPr="001C36CA" w:rsidRDefault="009C0512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1C36CA">
              <w:rPr>
                <w:bCs/>
                <w:snapToGrid w:val="0"/>
                <w:color w:val="auto"/>
                <w:sz w:val="22"/>
                <w:szCs w:val="22"/>
              </w:rPr>
              <w:t xml:space="preserve">_____________________ </w:t>
            </w:r>
            <w:r w:rsidR="004A3E45">
              <w:rPr>
                <w:bCs/>
                <w:snapToGrid w:val="0"/>
                <w:color w:val="auto"/>
                <w:sz w:val="22"/>
                <w:szCs w:val="22"/>
              </w:rPr>
              <w:t>Н.Н. Тен</w:t>
            </w:r>
          </w:p>
          <w:p w14:paraId="754C096C" w14:textId="5687B0DE" w:rsidR="009C0512" w:rsidRPr="001C36CA" w:rsidRDefault="009C0512" w:rsidP="00211BE7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1C36CA">
              <w:rPr>
                <w:sz w:val="22"/>
                <w:szCs w:val="22"/>
              </w:rPr>
              <w:t>(подпись)</w:t>
            </w:r>
          </w:p>
        </w:tc>
        <w:tc>
          <w:tcPr>
            <w:tcW w:w="5040" w:type="dxa"/>
          </w:tcPr>
          <w:p w14:paraId="01127172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  <w:p w14:paraId="3B96C39C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</w:tc>
      </w:tr>
    </w:tbl>
    <w:p w14:paraId="692AEF08" w14:textId="77777777" w:rsidR="00BC20AE" w:rsidRPr="00EC4CAF" w:rsidRDefault="00BC20AE" w:rsidP="00A150AB"/>
    <w:sectPr w:rsidR="00BC20AE" w:rsidRPr="00EC4CAF" w:rsidSect="00211BE7">
      <w:pgSz w:w="11906" w:h="16838"/>
      <w:pgMar w:top="284" w:right="707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E5F75"/>
    <w:multiLevelType w:val="hybridMultilevel"/>
    <w:tmpl w:val="FAF88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0AE"/>
    <w:rsid w:val="00016C14"/>
    <w:rsid w:val="00087F07"/>
    <w:rsid w:val="000C649F"/>
    <w:rsid w:val="000C6FE2"/>
    <w:rsid w:val="0010187E"/>
    <w:rsid w:val="00117D02"/>
    <w:rsid w:val="001322F8"/>
    <w:rsid w:val="001428A9"/>
    <w:rsid w:val="001C36CA"/>
    <w:rsid w:val="001E6D35"/>
    <w:rsid w:val="00211BE7"/>
    <w:rsid w:val="00227223"/>
    <w:rsid w:val="00247D37"/>
    <w:rsid w:val="002664A6"/>
    <w:rsid w:val="0032375D"/>
    <w:rsid w:val="00345B4C"/>
    <w:rsid w:val="0037152F"/>
    <w:rsid w:val="003C1D54"/>
    <w:rsid w:val="00410D6E"/>
    <w:rsid w:val="00444E1C"/>
    <w:rsid w:val="004470D3"/>
    <w:rsid w:val="00457A3E"/>
    <w:rsid w:val="00495ACF"/>
    <w:rsid w:val="004A3E45"/>
    <w:rsid w:val="004A3FFF"/>
    <w:rsid w:val="004B39C8"/>
    <w:rsid w:val="004B6B7A"/>
    <w:rsid w:val="004C1A2C"/>
    <w:rsid w:val="004C382E"/>
    <w:rsid w:val="004E0D85"/>
    <w:rsid w:val="004F1754"/>
    <w:rsid w:val="005424FD"/>
    <w:rsid w:val="00591851"/>
    <w:rsid w:val="005940F7"/>
    <w:rsid w:val="005A5DE0"/>
    <w:rsid w:val="005B1EAE"/>
    <w:rsid w:val="005D38E1"/>
    <w:rsid w:val="005E43AF"/>
    <w:rsid w:val="005E69F1"/>
    <w:rsid w:val="00621D38"/>
    <w:rsid w:val="00644408"/>
    <w:rsid w:val="006D6FAC"/>
    <w:rsid w:val="0073591A"/>
    <w:rsid w:val="00737CE0"/>
    <w:rsid w:val="007D7B7E"/>
    <w:rsid w:val="007F3467"/>
    <w:rsid w:val="0080081E"/>
    <w:rsid w:val="00821B76"/>
    <w:rsid w:val="00841A23"/>
    <w:rsid w:val="00862405"/>
    <w:rsid w:val="00891BCE"/>
    <w:rsid w:val="009055AC"/>
    <w:rsid w:val="0091017A"/>
    <w:rsid w:val="009134BD"/>
    <w:rsid w:val="00933484"/>
    <w:rsid w:val="009A0747"/>
    <w:rsid w:val="009A789A"/>
    <w:rsid w:val="009C0512"/>
    <w:rsid w:val="009F6561"/>
    <w:rsid w:val="00A150AB"/>
    <w:rsid w:val="00A16395"/>
    <w:rsid w:val="00A45E49"/>
    <w:rsid w:val="00A563FB"/>
    <w:rsid w:val="00A61450"/>
    <w:rsid w:val="00A65CC5"/>
    <w:rsid w:val="00A82CD9"/>
    <w:rsid w:val="00AC0904"/>
    <w:rsid w:val="00AC0BE0"/>
    <w:rsid w:val="00B21C94"/>
    <w:rsid w:val="00B9300E"/>
    <w:rsid w:val="00B972DE"/>
    <w:rsid w:val="00BC02E7"/>
    <w:rsid w:val="00BC20AE"/>
    <w:rsid w:val="00BE2B4D"/>
    <w:rsid w:val="00BF7947"/>
    <w:rsid w:val="00C056BB"/>
    <w:rsid w:val="00C15BC2"/>
    <w:rsid w:val="00C74688"/>
    <w:rsid w:val="00C755F4"/>
    <w:rsid w:val="00CA2D71"/>
    <w:rsid w:val="00CA69B8"/>
    <w:rsid w:val="00CB3EA3"/>
    <w:rsid w:val="00CC1330"/>
    <w:rsid w:val="00DB7914"/>
    <w:rsid w:val="00DF0D51"/>
    <w:rsid w:val="00E914BF"/>
    <w:rsid w:val="00E97349"/>
    <w:rsid w:val="00EB3C1F"/>
    <w:rsid w:val="00EC4CAF"/>
    <w:rsid w:val="00ED68CE"/>
    <w:rsid w:val="00F0449A"/>
    <w:rsid w:val="00FA4713"/>
    <w:rsid w:val="00FC425E"/>
    <w:rsid w:val="00FD0506"/>
    <w:rsid w:val="00FD1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FAD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AE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C20AE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table" w:styleId="a3">
    <w:name w:val="Table Grid"/>
    <w:basedOn w:val="a1"/>
    <w:rsid w:val="002664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64A6"/>
    <w:rPr>
      <w:rFonts w:ascii="Tahoma" w:hAnsi="Tahoma" w:cs="Tahoma"/>
      <w:sz w:val="16"/>
      <w:szCs w:val="16"/>
    </w:rPr>
  </w:style>
  <w:style w:type="paragraph" w:customStyle="1" w:styleId="Nonformat">
    <w:name w:val="Nonformat"/>
    <w:basedOn w:val="a"/>
    <w:rsid w:val="00AC0904"/>
    <w:pPr>
      <w:widowControl w:val="0"/>
    </w:pPr>
    <w:rPr>
      <w:rFonts w:ascii="Consultant" w:hAnsi="Consultant"/>
      <w:snapToGrid w:val="0"/>
      <w:color w:val="auto"/>
      <w:sz w:val="20"/>
      <w:szCs w:val="20"/>
    </w:rPr>
  </w:style>
  <w:style w:type="character" w:styleId="a5">
    <w:name w:val="Hyperlink"/>
    <w:uiPriority w:val="99"/>
    <w:rsid w:val="009A0747"/>
    <w:rPr>
      <w:rFonts w:cs="Times New Roman"/>
      <w:color w:val="0000FF"/>
      <w:u w:val="single"/>
    </w:rPr>
  </w:style>
  <w:style w:type="paragraph" w:customStyle="1" w:styleId="10">
    <w:name w:val="Обычный1"/>
    <w:rsid w:val="00A16395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AE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C20AE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table" w:styleId="a3">
    <w:name w:val="Table Grid"/>
    <w:basedOn w:val="a1"/>
    <w:rsid w:val="002664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64A6"/>
    <w:rPr>
      <w:rFonts w:ascii="Tahoma" w:hAnsi="Tahoma" w:cs="Tahoma"/>
      <w:sz w:val="16"/>
      <w:szCs w:val="16"/>
    </w:rPr>
  </w:style>
  <w:style w:type="paragraph" w:customStyle="1" w:styleId="Nonformat">
    <w:name w:val="Nonformat"/>
    <w:basedOn w:val="a"/>
    <w:rsid w:val="00AC0904"/>
    <w:pPr>
      <w:widowControl w:val="0"/>
    </w:pPr>
    <w:rPr>
      <w:rFonts w:ascii="Consultant" w:hAnsi="Consultant"/>
      <w:snapToGrid w:val="0"/>
      <w:color w:val="auto"/>
      <w:sz w:val="20"/>
      <w:szCs w:val="20"/>
    </w:rPr>
  </w:style>
  <w:style w:type="character" w:styleId="a5">
    <w:name w:val="Hyperlink"/>
    <w:uiPriority w:val="99"/>
    <w:rsid w:val="009A0747"/>
    <w:rPr>
      <w:rFonts w:cs="Times New Roman"/>
      <w:color w:val="0000FF"/>
      <w:u w:val="single"/>
    </w:rPr>
  </w:style>
  <w:style w:type="paragraph" w:customStyle="1" w:styleId="10">
    <w:name w:val="Обычный1"/>
    <w:rsid w:val="00A16395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0C/1Mn7UlBRc47SwKDr+NijkbT5qP2X6WmBcdsGwQPI=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yD+KIZ1+kzxiycpf/sJuWjxc7D4209NtTyBZQp/1z5Y=</DigestValue>
    </Reference>
  </SignedInfo>
  <SignatureValue>qGiPRS+/Y+EmZ+iitAhe9RuYhYTTkV5gLkyWY481dmuyvJxSi0bKvEVSMbeaf5zM
kjsO3VA9BRGdxWPHwJyYmg==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+tWlyykOeGzp0jffLXLfJNJcOtY=</DigestValue>
      </Reference>
      <Reference URI="/word/numbering.xml?ContentType=application/vnd.openxmlformats-officedocument.wordprocessingml.numbering+xml">
        <DigestMethod Algorithm="http://www.w3.org/2000/09/xmldsig#sha1"/>
        <DigestValue>Zoi0P9K/3cRJcnDo86X7Jdb0YE0=</DigestValue>
      </Reference>
      <Reference URI="/word/styles.xml?ContentType=application/vnd.openxmlformats-officedocument.wordprocessingml.styles+xml">
        <DigestMethod Algorithm="http://www.w3.org/2000/09/xmldsig#sha1"/>
        <DigestValue>lDGvaOfA6Vm5Trh9ebVYhqCeCIM=</DigestValue>
      </Reference>
      <Reference URI="/word/settings.xml?ContentType=application/vnd.openxmlformats-officedocument.wordprocessingml.settings+xml">
        <DigestMethod Algorithm="http://www.w3.org/2000/09/xmldsig#sha1"/>
        <DigestValue>RbDBuaZmVf+8gNZaSqNKdApREE0=</DigestValue>
      </Reference>
      <Reference URI="/word/theme/theme1.xml?ContentType=application/vnd.openxmlformats-officedocument.theme+xml">
        <DigestMethod Algorithm="http://www.w3.org/2000/09/xmldsig#sha1"/>
        <DigestValue>Vfk7GMOAjgFqT1ygkwqxi95ewsc=</DigestValue>
      </Reference>
      <Reference URI="/word/document.xml?ContentType=application/vnd.openxmlformats-officedocument.wordprocessingml.document.main+xml">
        <DigestMethod Algorithm="http://www.w3.org/2000/09/xmldsig#sha1"/>
        <DigestValue>/adEPVQ7jRySQv4AuU18jGFvY+I=</DigestValue>
      </Reference>
      <Reference URI="/word/stylesWithEffects.xml?ContentType=application/vnd.ms-word.stylesWithEffects+xml">
        <DigestMethod Algorithm="http://www.w3.org/2000/09/xmldsig#sha1"/>
        <DigestValue>hRpEG7p5THy2zSJP5DTLHZ212vE=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</Manifest>
    <SignatureProperties>
      <SignatureProperty Id="idSignatureTime" Target="#idPackageSignature">
        <mdssi:SignatureTime>
          <mdssi:Format>YYYY-MM-DDThh:mm:ssTZD</mdssi:Format>
          <mdssi:Value>2019-09-19T06:02:29Z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2019-09-19T06:02:29Z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FB8A3-77E0-408C-87A6-0A4593767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о задатке</vt:lpstr>
    </vt:vector>
  </TitlesOfParts>
  <Company>Вектор</Company>
  <LinksUpToDate>false</LinksUpToDate>
  <CharactersWithSpaces>3301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о задатке</dc:title>
  <dc:creator>V</dc:creator>
  <cp:lastModifiedBy>Пользователь Windows</cp:lastModifiedBy>
  <cp:revision>3</cp:revision>
  <cp:lastPrinted>2015-01-16T12:12:00Z</cp:lastPrinted>
  <dcterms:created xsi:type="dcterms:W3CDTF">2019-09-17T05:47:00Z</dcterms:created>
  <dcterms:modified xsi:type="dcterms:W3CDTF">2019-09-17T11:04:00Z</dcterms:modified>
</cp:coreProperties>
</file>