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A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1ACA" w:rsidRDefault="003A1ACA" w:rsidP="00ED7965">
      <w:pPr>
        <w:ind w:left="142"/>
        <w:rPr>
          <w:rFonts w:ascii="Times New Roman" w:hAnsi="Times New Roman"/>
        </w:rPr>
      </w:pPr>
    </w:p>
    <w:p w:rsidR="003A1ACA" w:rsidRDefault="003A1ACA" w:rsidP="00ED7965">
      <w:pPr>
        <w:ind w:left="142"/>
        <w:rPr>
          <w:rFonts w:ascii="Times New Roman" w:hAnsi="Times New Roman"/>
        </w:rPr>
      </w:pPr>
    </w:p>
    <w:p w:rsidR="003A1ACA" w:rsidRDefault="003A1ACA" w:rsidP="00ED7965">
      <w:pPr>
        <w:ind w:left="142"/>
        <w:rPr>
          <w:rFonts w:ascii="Times New Roman" w:hAnsi="Times New Roman"/>
        </w:rPr>
      </w:pPr>
    </w:p>
    <w:p w:rsidR="003A1ACA" w:rsidRDefault="003A1A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A1A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A1A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A1A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№СТП-2208/11</w:t>
      </w:r>
    </w:p>
    <w:p w:rsidR="003A1ACA" w:rsidRDefault="003A1A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A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3A1ACA" w:rsidRDefault="003A1A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A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A1ACA" w:rsidRDefault="003A1A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A1A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3A1ACA" w:rsidRDefault="003A1A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A1A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1A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1A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A1ACA" w:rsidTr="00BA0078">
        <w:tc>
          <w:tcPr>
            <w:tcW w:w="2996" w:type="dxa"/>
            <w:vAlign w:val="center"/>
          </w:tcPr>
          <w:p w:rsidR="003A1ACA" w:rsidRDefault="001B12BC" w:rsidP="006524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3A1AC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</w:rPr>
              <w:t>Ариом</w:t>
            </w:r>
            <w:proofErr w:type="spellEnd"/>
            <w:r>
              <w:rPr>
                <w:rFonts w:ascii="Times New Roman" w:hAnsi="Times New Roman"/>
              </w:rPr>
              <w:t>" в размере 685 813,90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3A1ACA" w:rsidRDefault="003A1A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1A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№СТП-2208/11 по лоту №11 не поступили. </w:t>
      </w:r>
    </w:p>
    <w:p w:rsidR="003A1ACA" w:rsidRDefault="003A1A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ACA" w:rsidRDefault="003A1A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A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5243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3A1ACA" w:rsidRDefault="003A1ACA" w:rsidP="005C56AE">
      <w:pPr>
        <w:rPr>
          <w:rFonts w:ascii="Times New Roman" w:hAnsi="Times New Roman"/>
        </w:rPr>
      </w:pPr>
    </w:p>
    <w:p w:rsidR="003A1ACA" w:rsidRDefault="003A1A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1AC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A1AC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A1ACA" w:rsidRDefault="003A1ACA" w:rsidP="00455D60">
      <w:pPr>
        <w:ind w:left="142"/>
        <w:rPr>
          <w:rFonts w:ascii="Times New Roman" w:hAnsi="Times New Roman"/>
        </w:rPr>
      </w:pPr>
    </w:p>
    <w:p w:rsidR="003A1AC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A1ACA" w:rsidRDefault="003A1A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1AC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A1ACA" w:rsidRDefault="003A1ACA" w:rsidP="00455D60">
      <w:pPr>
        <w:ind w:left="142"/>
        <w:rPr>
          <w:rFonts w:ascii="Times New Roman" w:hAnsi="Times New Roman"/>
        </w:rPr>
      </w:pPr>
    </w:p>
    <w:p w:rsidR="003A1ACA" w:rsidRDefault="003A1A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A1AC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A1ACA" w:rsidRDefault="003A1A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A1AC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A1ACA" w:rsidRDefault="003A1ACA" w:rsidP="00ED7965">
      <w:pPr>
        <w:ind w:left="142"/>
        <w:rPr>
          <w:rFonts w:ascii="Times New Roman" w:hAnsi="Times New Roman"/>
        </w:rPr>
      </w:pPr>
    </w:p>
    <w:sectPr w:rsidR="003A1A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AAD" w:rsidRDefault="00CD5AAD" w:rsidP="00ED7965">
      <w:pPr>
        <w:spacing w:after="0" w:line="240" w:lineRule="auto"/>
      </w:pPr>
      <w:r>
        <w:separator/>
      </w:r>
    </w:p>
  </w:endnote>
  <w:endnote w:type="continuationSeparator" w:id="0">
    <w:p w:rsidR="00CD5AAD" w:rsidRDefault="00CD5A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A" w:rsidRDefault="003A1A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A" w:rsidRDefault="003A1A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A" w:rsidRDefault="003A1A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AAD" w:rsidRDefault="00CD5AAD" w:rsidP="00ED7965">
      <w:pPr>
        <w:spacing w:after="0" w:line="240" w:lineRule="auto"/>
      </w:pPr>
      <w:r>
        <w:separator/>
      </w:r>
    </w:p>
  </w:footnote>
  <w:footnote w:type="continuationSeparator" w:id="0">
    <w:p w:rsidR="00CD5AAD" w:rsidRDefault="00CD5A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A" w:rsidRDefault="003A1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A" w:rsidRDefault="003A1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ACA" w:rsidRDefault="003A1A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1AC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52433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5AAD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30rjrpotT437EYYQOtLuQQNPRlAkrAfAl8ocR0eeisI=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uqQDalQmzEFCwiCx51XrC+csOp89OckaO65zClGW6KTLOgKn/hmwOa1/yiqt2PZT0BiRiuRH
    cK4vnIMMe7nwOA==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ksVA1DT4K4px59F1FSQk6dZIVQY=</DigestValue>
      </Reference>
      <Reference URI="/word/endnotes.xml?ContentType=application/vnd.openxmlformats-officedocument.wordprocessingml.endnotes+xml">
        <DigestMethod Algorithm="http://www.w3.org/2000/09/xmldsig#sha1"/>
        <DigestValue>ybpM2nyCRnwx6KXfWqtii38Js1s=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y/Wn9yna+DnltoAjxiKjRjT1hv8=</DigestValue>
      </Reference>
      <Reference URI="/word/footer2.xml?ContentType=application/vnd.openxmlformats-officedocument.wordprocessingml.footer+xml">
        <DigestMethod Algorithm="http://www.w3.org/2000/09/xmldsig#sha1"/>
        <DigestValue>y/Wn9yna+DnltoAjxiKjRjT1hv8=</DigestValue>
      </Reference>
      <Reference URI="/word/footer3.xml?ContentType=application/vnd.openxmlformats-officedocument.wordprocessingml.footer+xml">
        <DigestMethod Algorithm="http://www.w3.org/2000/09/xmldsig#sha1"/>
        <DigestValue>y/Wn9yna+DnltoAjxiKjRjT1hv8=</DigestValue>
      </Reference>
      <Reference URI="/word/footnotes.xml?ContentType=application/vnd.openxmlformats-officedocument.wordprocessingml.footnotes+xml">
        <DigestMethod Algorithm="http://www.w3.org/2000/09/xmldsig#sha1"/>
        <DigestValue>1Q9uuKJMdTOITp480eq+775Jl0E=</DigestValue>
      </Reference>
      <Reference URI="/word/header1.xml?ContentType=application/vnd.openxmlformats-officedocument.wordprocessingml.header+xml">
        <DigestMethod Algorithm="http://www.w3.org/2000/09/xmldsig#sha1"/>
        <DigestValue>Rfx2jqGROe6eunYAdkDo+TRGsJc=</DigestValue>
      </Reference>
      <Reference URI="/word/header2.xml?ContentType=application/vnd.openxmlformats-officedocument.wordprocessingml.header+xml">
        <DigestMethod Algorithm="http://www.w3.org/2000/09/xmldsig#sha1"/>
        <DigestValue>n0NMLZ8MTpCk3Cl3JOdqIgxB/vQ=</DigestValue>
      </Reference>
      <Reference URI="/word/header3.xml?ContentType=application/vnd.openxmlformats-officedocument.wordprocessingml.header+xml">
        <DigestMethod Algorithm="http://www.w3.org/2000/09/xmldsig#sha1"/>
        <DigestValue>b0y+Rfj9QSOND7VpMLpkohIn/3o=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qzTbotGt6zjtxLyGU5AAGKSWIrI=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45F0E-D4CD-4433-A5CA-E269816FA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2017-09-22T10:22:00Z</dcterms:modified>
</cp:coreProperties>
</file>