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Коровник, S общ. = 1575,0 кв.м. Регистрации права нет, начальная цена 72704.00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QLNVvuzQV3qAQISkJTvhqE1ly0XLu7Nd0W6Gd5B+NB8=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+QNf5mjWzxS1GW/cL5ix83Je+yNsOESJbTJFh/svZZtUc4yaMq1zqVE2Ol2pkW9Y
vzpLkyatJejFgEgaluyP4w==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rRkh5IfAdBspURdsmK/TGxeVA5o=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