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4A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4AA" w:rsidRDefault="00AD24AA" w:rsidP="00ED7965">
      <w:pPr>
        <w:ind w:left="142"/>
        <w:rPr>
          <w:rFonts w:ascii="Times New Roman" w:hAnsi="Times New Roman"/>
        </w:rPr>
      </w:pPr>
    </w:p>
    <w:p w:rsidR="00AD24AA" w:rsidRDefault="00AD24AA" w:rsidP="00ED7965">
      <w:pPr>
        <w:ind w:left="142"/>
        <w:rPr>
          <w:rFonts w:ascii="Times New Roman" w:hAnsi="Times New Roman"/>
        </w:rPr>
      </w:pPr>
    </w:p>
    <w:p w:rsidR="00AD24AA" w:rsidRDefault="00AD24AA" w:rsidP="00ED7965">
      <w:pPr>
        <w:ind w:left="142"/>
        <w:rPr>
          <w:rFonts w:ascii="Times New Roman" w:hAnsi="Times New Roman"/>
        </w:rPr>
      </w:pPr>
    </w:p>
    <w:p w:rsidR="00AD24A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24A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24A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Белоградская Евгения Александровна</w:t>
      </w:r>
    </w:p>
    <w:p w:rsidR="00AD24AA" w:rsidRDefault="00AD24A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24A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№СТП-3066/6</w:t>
      </w:r>
    </w:p>
    <w:p w:rsidR="00AD24A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D24A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D24A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"СМПК "ЛОТОС"</w:t>
      </w:r>
    </w:p>
    <w:p w:rsidR="00AD24A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D24A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2018-10-01 09:00:00 (время мск)</w:t>
      </w:r>
    </w:p>
    <w:p w:rsidR="00AD24A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2018-10-26 15:40:00 (время мск)</w:t>
      </w:r>
    </w:p>
    <w:p w:rsidR="00AD24A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24A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24A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D24AA" w:rsidRDefault="00AD24A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D24A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24A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24A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24A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4A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4A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Кадастровый номер 76:09:014501:1773, назначение объекта: жилое, адрес: Ярославская область, Некрасовский р-н, р.п. Красный Профинтерн, ул. Набережная, д. 16, кв. 28, площадь 63,9 кв.м., этаж: мансарда, начальная цена 1116000.00</w:t>
            </w:r>
          </w:p>
        </w:tc>
      </w:tr>
    </w:tbl>
    <w:p w:rsidR="00AD24AA" w:rsidRDefault="00AD24A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D24A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AD24AA" w:rsidTr="00004F8B">
        <w:tc>
          <w:tcPr>
            <w:tcW w:w="4536" w:type="dxa"/>
          </w:tcPr>
          <w:p w:rsidR="00AD24A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AD24A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D24A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04F8B" w:rsidTr="00004F8B">
        <w:tc>
          <w:tcPr>
            <w:tcW w:w="4536" w:type="dxa"/>
          </w:tcPr>
          <w:p w:rsidR="00004F8B" w:rsidRPr="003E76DC" w:rsidRDefault="00004F8B" w:rsidP="009604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 xml:space="preserve">с 09:00 (мск) «22» октября 2018г. </w:t>
            </w:r>
          </w:p>
          <w:p w:rsidR="00004F8B" w:rsidRDefault="00004F8B" w:rsidP="009604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>по 15:00 (мск) «26» октября 2018г.</w:t>
            </w:r>
          </w:p>
        </w:tc>
        <w:tc>
          <w:tcPr>
            <w:tcW w:w="2835" w:type="dxa"/>
          </w:tcPr>
          <w:p w:rsidR="00004F8B" w:rsidRPr="007D2705" w:rsidRDefault="00004F8B" w:rsidP="009604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705">
              <w:rPr>
                <w:rFonts w:ascii="Times New Roman" w:hAnsi="Times New Roman"/>
                <w:sz w:val="24"/>
                <w:szCs w:val="24"/>
              </w:rPr>
              <w:t>669600.00</w:t>
            </w:r>
          </w:p>
        </w:tc>
        <w:tc>
          <w:tcPr>
            <w:tcW w:w="2410" w:type="dxa"/>
          </w:tcPr>
          <w:p w:rsidR="00004F8B" w:rsidRPr="00004F8B" w:rsidRDefault="00004F8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F8B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AD24AA" w:rsidRDefault="00AD24A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D24A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D24A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D24A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Зубович Вероника Викторовна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Ярославль, ул. Жукова, д. 7,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2018-10-26 14:17:00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AD24A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г. Зеленоград, корп. 339 Б, кв. 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2018-10-26 14:34:39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671001.00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D24AA" w:rsidRDefault="00AD24A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D24AA" w:rsidRDefault="00004F8B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D24A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D24A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г. Зеленоград, корп. 339 Б, кв. 57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2018-10-26 14:34:39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A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671001.00</w:t>
            </w:r>
          </w:p>
        </w:tc>
      </w:tr>
    </w:tbl>
    <w:p w:rsidR="00AD24AA" w:rsidRDefault="00AD24A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D24A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"СМПК "ЛОТОС"</w:t>
      </w:r>
      <w:r>
        <w:t xml:space="preserve"> Лот №6 посредством публичного предложения, прием заявок прекращается.</w:t>
      </w:r>
    </w:p>
    <w:p w:rsidR="00AD24AA" w:rsidRDefault="00AD24A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D24A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9FA" w:rsidRDefault="00D519FA" w:rsidP="00ED7965">
      <w:pPr>
        <w:spacing w:after="0" w:line="240" w:lineRule="auto"/>
      </w:pPr>
      <w:r>
        <w:separator/>
      </w:r>
    </w:p>
  </w:endnote>
  <w:endnote w:type="continuationSeparator" w:id="1">
    <w:p w:rsidR="00D519FA" w:rsidRDefault="00D519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4AA" w:rsidRDefault="00AD24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4AA" w:rsidRDefault="00AD24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4AA" w:rsidRDefault="00AD24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9FA" w:rsidRDefault="00D519FA" w:rsidP="00ED7965">
      <w:pPr>
        <w:spacing w:after="0" w:line="240" w:lineRule="auto"/>
      </w:pPr>
      <w:r>
        <w:separator/>
      </w:r>
    </w:p>
  </w:footnote>
  <w:footnote w:type="continuationSeparator" w:id="1">
    <w:p w:rsidR="00D519FA" w:rsidRDefault="00D519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4AA" w:rsidRDefault="00AD24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4AA" w:rsidRDefault="00AD24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4AA" w:rsidRDefault="00AD24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04F8B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D24AA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19FA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qJyCOa48OA6JMLWUdjYKqQXAk5qDfCikwMHz6HNJwBk=</DigestValue>
    </Reference>
    <Reference Type="http://www.w3.org/2000/09/xmldsig#Object" URI="#idOfficeObject">
      <DigestMethod Algorithm="urn:ietf:params:xml:ns:cpxmlsec:algorithms:gostr3411"/>
      <DigestValue>TaLg8JIESB1IEq+bN426FxEoKWoRNAWSZCJNY2JjR28=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YqG5tTfFkXZoei3VZHw/1+ZcbkiNfx9vbJmCP4YcnTw=</DigestValue>
    </Reference>
  </SignedInfo>
  <SignatureValue>6V1ogdHeyJ6JEU5YlSKLPoPGvXRqkFccB0Si1IqvTdPTBLy7D+tUQdYYWwZ2QsBd
li1g78tbYJ64MbeFOCljhA==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uQGwC//aKVC7xHNYTH65gBJZuC4=</DigestValue>
      </Reference>
      <Reference URI="/word/endnotes.xml?ContentType=application/vnd.openxmlformats-officedocument.wordprocessingml.endnotes+xml">
        <DigestMethod Algorithm="http://www.w3.org/2000/09/xmldsig#sha1"/>
        <DigestValue>nplVgWKdWGBHZEKqbC5JwcBWAt4=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xBoll/1iY5y3cl9bFBtofDmEA+4=</DigestValue>
      </Reference>
      <Reference URI="/word/footer2.xml?ContentType=application/vnd.openxmlformats-officedocument.wordprocessingml.footer+xml">
        <DigestMethod Algorithm="http://www.w3.org/2000/09/xmldsig#sha1"/>
        <DigestValue>xBoll/1iY5y3cl9bFBtofDmEA+4=</DigestValue>
      </Reference>
      <Reference URI="/word/footer3.xml?ContentType=application/vnd.openxmlformats-officedocument.wordprocessingml.footer+xml">
        <DigestMethod Algorithm="http://www.w3.org/2000/09/xmldsig#sha1"/>
        <DigestValue>xBoll/1iY5y3cl9bFBtofDmEA+4=</DigestValue>
      </Reference>
      <Reference URI="/word/footnotes.xml?ContentType=application/vnd.openxmlformats-officedocument.wordprocessingml.footnotes+xml">
        <DigestMethod Algorithm="http://www.w3.org/2000/09/xmldsig#sha1"/>
        <DigestValue>GP39EDzsosleqy7otwet3fh5OpU=</DigestValue>
      </Reference>
      <Reference URI="/word/header1.xml?ContentType=application/vnd.openxmlformats-officedocument.wordprocessingml.header+xml">
        <DigestMethod Algorithm="http://www.w3.org/2000/09/xmldsig#sha1"/>
        <DigestValue>X2spD7mTv/83BtOmsvuLnTNaB8s=</DigestValue>
      </Reference>
      <Reference URI="/word/header2.xml?ContentType=application/vnd.openxmlformats-officedocument.wordprocessingml.header+xml">
        <DigestMethod Algorithm="http://www.w3.org/2000/09/xmldsig#sha1"/>
        <DigestValue>cSVC43tk54mk3jgIVrJcv0Q7eQY=</DigestValue>
      </Reference>
      <Reference URI="/word/header3.xml?ContentType=application/vnd.openxmlformats-officedocument.wordprocessingml.header+xml">
        <DigestMethod Algorithm="http://www.w3.org/2000/09/xmldsig#sha1"/>
        <DigestValue>1VK238IBaz7bG2IR6NfKWRXqfTs=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HgkgNUwM6qN5x9pqKCRtEZfQcmo=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2018-10-29T08:07:44Z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2018-10-29T08:07:44Z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8</cp:revision>
  <dcterms:created xsi:type="dcterms:W3CDTF">2017-10-09T08:23:00Z</dcterms:created>
  <dcterms:modified xsi:type="dcterms:W3CDTF">2018-10-29T03:03:00Z</dcterms:modified>
</cp:coreProperties>
</file>