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8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68C7" w:rsidRDefault="00CC68C7" w:rsidP="00ED7965">
      <w:pPr>
        <w:ind w:left="142"/>
        <w:rPr>
          <w:rFonts w:ascii="Times New Roman" w:hAnsi="Times New Roman"/>
        </w:rPr>
      </w:pPr>
    </w:p>
    <w:p w:rsidR="00CC68C7" w:rsidRDefault="00CC68C7" w:rsidP="00ED7965">
      <w:pPr>
        <w:ind w:left="142"/>
        <w:rPr>
          <w:rFonts w:ascii="Times New Roman" w:hAnsi="Times New Roman"/>
        </w:rPr>
      </w:pPr>
    </w:p>
    <w:p w:rsidR="00CC68C7" w:rsidRDefault="00CC68C7" w:rsidP="00ED7965">
      <w:pPr>
        <w:ind w:left="142"/>
        <w:rPr>
          <w:rFonts w:ascii="Times New Roman" w:hAnsi="Times New Roman"/>
        </w:rPr>
      </w:pPr>
    </w:p>
    <w:p w:rsidR="00CC68C7" w:rsidRDefault="00CC68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68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68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68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№СТП-2262/105</w:t>
      </w:r>
    </w:p>
    <w:p w:rsidR="00CC68C7" w:rsidRDefault="00CC68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C68C7" w:rsidRDefault="00CC68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68C7" w:rsidRDefault="00CC68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68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C68C7" w:rsidRDefault="00CC68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68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68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68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68C7" w:rsidTr="00BA0078">
        <w:tc>
          <w:tcPr>
            <w:tcW w:w="2996" w:type="dxa"/>
            <w:vAlign w:val="center"/>
          </w:tcPr>
          <w:p w:rsidR="00CC68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6663" w:type="dxa"/>
            <w:vAlign w:val="center"/>
          </w:tcPr>
          <w:p w:rsidR="00CC68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Грузовой-Тягач Седельный КАМАЗ 5410 гос.№066 ХЕ (41 КН 918842) - 243 000 р.</w:t>
            </w:r>
          </w:p>
        </w:tc>
      </w:tr>
    </w:tbl>
    <w:p w:rsidR="00CC68C7" w:rsidRDefault="00CC68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8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№СТП-2262/105 по лоту №105 не поступили.</w:t>
      </w:r>
    </w:p>
    <w:p w:rsidR="00CC68C7" w:rsidRDefault="00CC68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68C7" w:rsidRDefault="00CC68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B52B2" w:rsidRPr="001B52B2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C68C7" w:rsidRDefault="00CC68C7" w:rsidP="005C56AE">
      <w:pPr>
        <w:rPr>
          <w:rFonts w:ascii="Times New Roman" w:hAnsi="Times New Roman"/>
        </w:rPr>
      </w:pPr>
    </w:p>
    <w:p w:rsidR="00CC68C7" w:rsidRDefault="00CC68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CC68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CC68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68C7" w:rsidRDefault="00CC68C7" w:rsidP="00455D60">
      <w:pPr>
        <w:ind w:left="142"/>
        <w:rPr>
          <w:rFonts w:ascii="Times New Roman" w:hAnsi="Times New Roman"/>
        </w:rPr>
      </w:pPr>
    </w:p>
    <w:p w:rsidR="00CC68C7" w:rsidRDefault="00CC68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8C7" w:rsidRDefault="00CC68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68C7" w:rsidRDefault="00CC68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68C7" w:rsidRDefault="00CC68C7" w:rsidP="00455D60">
      <w:pPr>
        <w:ind w:left="142"/>
        <w:rPr>
          <w:rFonts w:ascii="Times New Roman" w:hAnsi="Times New Roman"/>
        </w:rPr>
      </w:pPr>
    </w:p>
    <w:p w:rsidR="00CC68C7" w:rsidRDefault="00CC68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68C7" w:rsidRDefault="00CC68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8C7" w:rsidRDefault="00CC68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68C7" w:rsidRDefault="00CC68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68C7" w:rsidRDefault="00CC68C7" w:rsidP="00ED7965">
      <w:pPr>
        <w:ind w:left="142"/>
        <w:rPr>
          <w:rFonts w:ascii="Times New Roman" w:hAnsi="Times New Roman"/>
        </w:rPr>
      </w:pPr>
    </w:p>
    <w:sectPr w:rsidR="00CC68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632" w:rsidRDefault="00394632" w:rsidP="00ED7965">
      <w:pPr>
        <w:spacing w:after="0" w:line="240" w:lineRule="auto"/>
      </w:pPr>
      <w:r>
        <w:separator/>
      </w:r>
    </w:p>
  </w:endnote>
  <w:endnote w:type="continuationSeparator" w:id="0">
    <w:p w:rsidR="00394632" w:rsidRDefault="003946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CC68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CC68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CC68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632" w:rsidRDefault="00394632" w:rsidP="00ED7965">
      <w:pPr>
        <w:spacing w:after="0" w:line="240" w:lineRule="auto"/>
      </w:pPr>
      <w:r>
        <w:separator/>
      </w:r>
    </w:p>
  </w:footnote>
  <w:footnote w:type="continuationSeparator" w:id="0">
    <w:p w:rsidR="00394632" w:rsidRDefault="003946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394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394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8C7" w:rsidRDefault="00394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52B2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4632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68C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D6574E3-EAEE-43CC-82E9-960AE4CF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VFqsZuMHFWfAy4Cf3p5CSKxiXfIRlDWc+YNQM5S1Nn4=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/MdKCsf0Ef27YI0L/x/VU2gYLjPHm1pyPv9kNhkz0kA=</DigestValue>
    </Reference>
  </SignedInfo>
  <SignatureValue>SbRW2BIq/CWT+uZxqNSCngs+QDKsEoLkF7/OQvaZPs2sdtG51u1eNCxnfPAAlT7R
AC5YF9nO9gJA3qP67UfIeA==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Yl7RkL6kJgS2FvIDXMpDyGGlguM=</DigestValue>
      </Reference>
      <Reference URI="/word/endnotes.xml?ContentType=application/vnd.openxmlformats-officedocument.wordprocessingml.endnotes+xml">
        <DigestMethod Algorithm="http://www.w3.org/2000/09/xmldsig#sha1"/>
        <DigestValue>TlF0Qwb8lO9ZCxWlVGKvOGhn168=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9m5RV1MJw7fT9zvKUYl8GPA6Kwg=</DigestValue>
      </Reference>
      <Reference URI="/word/footer2.xml?ContentType=application/vnd.openxmlformats-officedocument.wordprocessingml.footer+xml">
        <DigestMethod Algorithm="http://www.w3.org/2000/09/xmldsig#sha1"/>
        <DigestValue>9m5RV1MJw7fT9zvKUYl8GPA6Kwg=</DigestValue>
      </Reference>
      <Reference URI="/word/footer3.xml?ContentType=application/vnd.openxmlformats-officedocument.wordprocessingml.footer+xml">
        <DigestMethod Algorithm="http://www.w3.org/2000/09/xmldsig#sha1"/>
        <DigestValue>9m5RV1MJw7fT9zvKUYl8GPA6Kwg=</DigestValue>
      </Reference>
      <Reference URI="/word/footnotes.xml?ContentType=application/vnd.openxmlformats-officedocument.wordprocessingml.footnotes+xml">
        <DigestMethod Algorithm="http://www.w3.org/2000/09/xmldsig#sha1"/>
        <DigestValue>KqhNmV3OcvOqnTHHIG5LhXjjpNo=</DigestValue>
      </Reference>
      <Reference URI="/word/header1.xml?ContentType=application/vnd.openxmlformats-officedocument.wordprocessingml.header+xml">
        <DigestMethod Algorithm="http://www.w3.org/2000/09/xmldsig#sha1"/>
        <DigestValue>gNKI00BUoqLxcHCy1wiASz2uSnI=</DigestValue>
      </Reference>
      <Reference URI="/word/header2.xml?ContentType=application/vnd.openxmlformats-officedocument.wordprocessingml.header+xml">
        <DigestMethod Algorithm="http://www.w3.org/2000/09/xmldsig#sha1"/>
        <DigestValue>BdNQh0BuxomotWuA/BozPlQMHis=</DigestValue>
      </Reference>
      <Reference URI="/word/header3.xml?ContentType=application/vnd.openxmlformats-officedocument.wordprocessingml.header+xml">
        <DigestMethod Algorithm="http://www.w3.org/2000/09/xmldsig#sha1"/>
        <DigestValue>1qugAFKTad0xGi3VFFKLEVUvm5s=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eR8AlTUZDoGHuC89wN/aH2zvsRE=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2017-10-16T08:29:39Z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3F494-B9DA-4579-84C5-1AFA1D21F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