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93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3935" w:rsidRDefault="00CF3935" w:rsidP="00ED7965">
      <w:pPr>
        <w:ind w:left="142"/>
        <w:rPr>
          <w:rFonts w:ascii="Times New Roman" w:hAnsi="Times New Roman"/>
        </w:rPr>
      </w:pPr>
    </w:p>
    <w:p w:rsidR="00CF3935" w:rsidRDefault="00CF3935" w:rsidP="00ED7965">
      <w:pPr>
        <w:ind w:left="142"/>
        <w:rPr>
          <w:rFonts w:ascii="Times New Roman" w:hAnsi="Times New Roman"/>
        </w:rPr>
      </w:pPr>
    </w:p>
    <w:p w:rsidR="00CF3935" w:rsidRDefault="00CF3935" w:rsidP="00ED7965">
      <w:pPr>
        <w:ind w:left="142"/>
        <w:rPr>
          <w:rFonts w:ascii="Times New Roman" w:hAnsi="Times New Roman"/>
        </w:rPr>
      </w:pPr>
    </w:p>
    <w:p w:rsidR="00CF3935" w:rsidRDefault="00CF393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F393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F393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F393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№СТП-2701/5</w:t>
      </w:r>
    </w:p>
    <w:p w:rsidR="00CF3935" w:rsidRDefault="00CF393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393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27.04.2018</w:t>
      </w:r>
    </w:p>
    <w:p w:rsidR="00CF3935" w:rsidRDefault="00CF39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393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F14F2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№СТП-2701/5,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F3935" w:rsidRDefault="00CF393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F393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2018-03-26 10:00:00 (время московское) до 2018-04-27 16:00:00 (время московское) по лоту:</w:t>
      </w:r>
    </w:p>
    <w:p w:rsidR="00CF3935" w:rsidRDefault="00CF393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F393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F393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F393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F3935" w:rsidTr="00BA0078">
        <w:tc>
          <w:tcPr>
            <w:tcW w:w="2996" w:type="dxa"/>
            <w:vAlign w:val="center"/>
          </w:tcPr>
          <w:p w:rsidR="00CF393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CF3935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1-комнатная квартира, назначение: жилое, общая площадь 31 кв. м., кадастровый номер 74-74-01/191/2007-374,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</w:rPr>
              <w:t>Елькина</w:t>
            </w:r>
            <w:proofErr w:type="spellEnd"/>
            <w:r>
              <w:rPr>
                <w:rFonts w:ascii="Times New Roman" w:hAnsi="Times New Roman"/>
              </w:rPr>
              <w:t>, д. 81-а, кв. 505.</w:t>
            </w:r>
            <w:proofErr w:type="gramEnd"/>
            <w:r>
              <w:rPr>
                <w:rFonts w:ascii="Times New Roman" w:hAnsi="Times New Roman"/>
              </w:rPr>
              <w:t xml:space="preserve"> Имущество находится в залоге у ПАО «</w:t>
            </w:r>
            <w:proofErr w:type="spellStart"/>
            <w:r>
              <w:rPr>
                <w:rFonts w:ascii="Times New Roman" w:hAnsi="Times New Roman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</w:rPr>
              <w:t>».</w:t>
            </w:r>
          </w:p>
        </w:tc>
      </w:tr>
    </w:tbl>
    <w:p w:rsidR="00CF3935" w:rsidRDefault="00CF393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393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№СТП-2701/5 по лоту №5 не поступили.</w:t>
      </w:r>
    </w:p>
    <w:p w:rsidR="00CF3935" w:rsidRDefault="00CF393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4F22" w:rsidRDefault="00F14F2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54C9" w:rsidRDefault="001454C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393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1454C9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CF393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CAF" w:rsidRDefault="00472CAF" w:rsidP="00ED7965">
      <w:pPr>
        <w:spacing w:after="0" w:line="240" w:lineRule="auto"/>
      </w:pPr>
      <w:r>
        <w:separator/>
      </w:r>
    </w:p>
  </w:endnote>
  <w:endnote w:type="continuationSeparator" w:id="0">
    <w:p w:rsidR="00472CAF" w:rsidRDefault="00472CA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935" w:rsidRDefault="00CF393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935" w:rsidRDefault="00CF393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935" w:rsidRDefault="00CF393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CAF" w:rsidRDefault="00472CAF" w:rsidP="00ED7965">
      <w:pPr>
        <w:spacing w:after="0" w:line="240" w:lineRule="auto"/>
      </w:pPr>
      <w:r>
        <w:separator/>
      </w:r>
    </w:p>
  </w:footnote>
  <w:footnote w:type="continuationSeparator" w:id="0">
    <w:p w:rsidR="00472CAF" w:rsidRDefault="00472CA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935" w:rsidRDefault="00F14F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935" w:rsidRDefault="00F14F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935" w:rsidRDefault="00F14F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54C9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2CAF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3935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4F22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Z9OEO84nmhlv3FfZNTPcEmDHiPvyfCQzKlQGutEGIgs=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xk/7UVAnbLVAQ83FLgmqAJww1vTBD3IL2GVDLoCAETs=</DigestValue>
    </Reference>
  </SignedInfo>
  <SignatureValue>q2O/u6Fk1J4Cdx/+/gy0oCXBof83jWDLHOATA0wZvxSnhInD6AQKfZe+RLiqz7cB
M2bdKuULHgs7jqvA8KqkkQ==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DhBGVEXj2hCqfAz1aPU7UngxKQY=</DigestValue>
      </Reference>
      <Reference URI="/word/endnotes.xml?ContentType=application/vnd.openxmlformats-officedocument.wordprocessingml.endnotes+xml">
        <DigestMethod Algorithm="http://www.w3.org/2000/09/xmldsig#sha1"/>
        <DigestValue>fbJd+rHf3+0QL7iOMnjw9wIg9qM=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9z62/3hRCgFonXbFS8n18cATQjU=</DigestValue>
      </Reference>
      <Reference URI="/word/footer2.xml?ContentType=application/vnd.openxmlformats-officedocument.wordprocessingml.footer+xml">
        <DigestMethod Algorithm="http://www.w3.org/2000/09/xmldsig#sha1"/>
        <DigestValue>9z62/3hRCgFonXbFS8n18cATQjU=</DigestValue>
      </Reference>
      <Reference URI="/word/footer3.xml?ContentType=application/vnd.openxmlformats-officedocument.wordprocessingml.footer+xml">
        <DigestMethod Algorithm="http://www.w3.org/2000/09/xmldsig#sha1"/>
        <DigestValue>9z62/3hRCgFonXbFS8n18cATQjU=</DigestValue>
      </Reference>
      <Reference URI="/word/footnotes.xml?ContentType=application/vnd.openxmlformats-officedocument.wordprocessingml.footnotes+xml">
        <DigestMethod Algorithm="http://www.w3.org/2000/09/xmldsig#sha1"/>
        <DigestValue>XoTH9d32p8QJNKV5VFQw4Ca3KAQ=</DigestValue>
      </Reference>
      <Reference URI="/word/header1.xml?ContentType=application/vnd.openxmlformats-officedocument.wordprocessingml.header+xml">
        <DigestMethod Algorithm="http://www.w3.org/2000/09/xmldsig#sha1"/>
        <DigestValue>b/siaCmO1d9TRxFpz3uvQtcDK4I=</DigestValue>
      </Reference>
      <Reference URI="/word/header2.xml?ContentType=application/vnd.openxmlformats-officedocument.wordprocessingml.header+xml">
        <DigestMethod Algorithm="http://www.w3.org/2000/09/xmldsig#sha1"/>
        <DigestValue>ZnIT06tC2F/BJvg/gfdaETqyd8E=</DigestValue>
      </Reference>
      <Reference URI="/word/header3.xml?ContentType=application/vnd.openxmlformats-officedocument.wordprocessingml.header+xml">
        <DigestMethod Algorithm="http://www.w3.org/2000/09/xmldsig#sha1"/>
        <DigestValue>iltazFMCxFsEzpbrhNwr2vYpQck=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9cIokB0GZtZjD3p3XqKYlRsDdAA=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2018-04-28T06:34:03Z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2018-04-28T06:34:03Z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99634-1AAC-4194-A02A-AC4EDA149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2018-04-28T06:34:00Z</dcterms:modified>
</cp:coreProperties>
</file>