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67B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467B" w:rsidRDefault="00D5467B" w:rsidP="00ED7965">
      <w:pPr>
        <w:ind w:left="142"/>
      </w:pPr>
    </w:p>
    <w:p w:rsidR="00D5467B" w:rsidRDefault="00D5467B" w:rsidP="00ED7965">
      <w:pPr>
        <w:ind w:left="142"/>
      </w:pPr>
    </w:p>
    <w:p w:rsidR="00D5467B" w:rsidRDefault="00D5467B" w:rsidP="00ED7965">
      <w:pPr>
        <w:ind w:left="142"/>
      </w:pPr>
    </w:p>
    <w:p w:rsidR="00D5467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5467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5467B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5467B" w:rsidRDefault="00D5467B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5467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№СТП-2494/18</w:t>
      </w:r>
    </w:p>
    <w:p w:rsidR="00D5467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5467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5467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5467B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A015A" w:rsidRPr="007A015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5467B" w:rsidRDefault="00D5467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467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D5467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5467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5467B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5467B" w:rsidRDefault="00D5467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5467B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5467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5467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5467B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67B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67B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учета г</w:t>
            </w:r>
            <w:r w:rsidR="00A060DE">
              <w:rPr>
                <w:rFonts w:ascii="Times New Roman" w:hAnsi="Times New Roman"/>
                <w:sz w:val="24"/>
                <w:szCs w:val="24"/>
              </w:rPr>
              <w:t xml:space="preserve">аза общий на </w:t>
            </w:r>
            <w:proofErr w:type="spellStart"/>
            <w:r w:rsidR="00A060DE">
              <w:rPr>
                <w:rFonts w:ascii="Times New Roman" w:hAnsi="Times New Roman"/>
                <w:sz w:val="24"/>
                <w:szCs w:val="24"/>
              </w:rPr>
              <w:t>промплощадке</w:t>
            </w:r>
            <w:proofErr w:type="spellEnd"/>
            <w:r w:rsidR="00A060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060DE">
              <w:rPr>
                <w:rFonts w:ascii="Times New Roman" w:hAnsi="Times New Roman"/>
                <w:sz w:val="24"/>
                <w:szCs w:val="24"/>
              </w:rPr>
              <w:t>ЧелСИ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18"/>
            <w:bookmarkStart w:id="1" w:name="OLE_LINK19"/>
            <w:bookmarkStart w:id="2" w:name="OLE_LINK20"/>
            <w:bookmarkStart w:id="3" w:name="OLE_LINK21"/>
            <w:r>
              <w:rPr>
                <w:rFonts w:ascii="Times New Roman" w:hAnsi="Times New Roman"/>
                <w:sz w:val="24"/>
                <w:szCs w:val="24"/>
              </w:rPr>
              <w:t>21400.08</w:t>
            </w:r>
            <w:bookmarkEnd w:id="0"/>
            <w:bookmarkEnd w:id="1"/>
            <w:bookmarkEnd w:id="2"/>
            <w:bookmarkEnd w:id="3"/>
          </w:p>
        </w:tc>
      </w:tr>
    </w:tbl>
    <w:p w:rsidR="00D5467B" w:rsidRDefault="00D5467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5467B" w:rsidRPr="00A060DE" w:rsidRDefault="001C2FDF" w:rsidP="00A060D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D5467B" w:rsidTr="00E34ACD">
        <w:tc>
          <w:tcPr>
            <w:tcW w:w="6520" w:type="dxa"/>
          </w:tcPr>
          <w:p w:rsidR="00D5467B" w:rsidRDefault="004F0000" w:rsidP="007A01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D5467B" w:rsidRDefault="004F0000" w:rsidP="007A01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D5467B" w:rsidTr="00E34ACD">
        <w:tc>
          <w:tcPr>
            <w:tcW w:w="6520" w:type="dxa"/>
          </w:tcPr>
          <w:p w:rsidR="00D5467B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</w:t>
            </w:r>
            <w:r w:rsidR="00A060DE">
              <w:rPr>
                <w:rFonts w:ascii="Times New Roman" w:hAnsi="Times New Roman"/>
                <w:sz w:val="24"/>
                <w:szCs w:val="24"/>
              </w:rPr>
              <w:t xml:space="preserve"> ответственностью  "НЕРУДПРОМ";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Челябинская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81А, оф. 5</w:t>
            </w:r>
          </w:p>
        </w:tc>
        <w:tc>
          <w:tcPr>
            <w:tcW w:w="3119" w:type="dxa"/>
          </w:tcPr>
          <w:p w:rsidR="00D5467B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2018-01-29 12:45:48</w:t>
            </w:r>
          </w:p>
        </w:tc>
      </w:tr>
    </w:tbl>
    <w:p w:rsidR="00D5467B" w:rsidRDefault="00D5467B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D5467B" w:rsidRDefault="00D5467B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5467B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5467B" w:rsidRDefault="00D5467B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5467B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  <w:lang w:val="en-US"/>
        </w:rPr>
      </w:pPr>
      <w:r w:rsidRPr="00A060D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A060DE">
        <w:rPr>
          <w:rFonts w:ascii="Times New Roman" w:hAnsi="Times New Roman"/>
          <w:b/>
          <w:sz w:val="24"/>
          <w:szCs w:val="24"/>
        </w:rPr>
        <w:t>Обществ</w:t>
      </w:r>
      <w:r w:rsidR="007A015A" w:rsidRPr="007A015A">
        <w:rPr>
          <w:rFonts w:ascii="Times New Roman" w:hAnsi="Times New Roman"/>
          <w:b/>
          <w:sz w:val="24"/>
          <w:szCs w:val="24"/>
        </w:rPr>
        <w:t>а</w:t>
      </w:r>
      <w:r w:rsidRPr="00A060DE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A060DE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A060DE">
        <w:rPr>
          <w:rFonts w:ascii="Times New Roman" w:hAnsi="Times New Roman"/>
          <w:b/>
          <w:sz w:val="24"/>
          <w:szCs w:val="24"/>
        </w:rPr>
        <w:t xml:space="preserve">» </w:t>
      </w:r>
      <w:r w:rsidR="007A015A" w:rsidRPr="007A015A">
        <w:rPr>
          <w:rFonts w:ascii="Times New Roman" w:hAnsi="Times New Roman"/>
          <w:sz w:val="24"/>
          <w:szCs w:val="24"/>
        </w:rPr>
        <w:t>по л</w:t>
      </w:r>
      <w:r w:rsidRPr="00A060DE">
        <w:rPr>
          <w:rFonts w:ascii="Times New Roman" w:hAnsi="Times New Roman"/>
          <w:sz w:val="24"/>
          <w:szCs w:val="24"/>
        </w:rPr>
        <w:t>от</w:t>
      </w:r>
      <w:r w:rsidR="007A015A" w:rsidRPr="007A015A">
        <w:rPr>
          <w:rFonts w:ascii="Times New Roman" w:hAnsi="Times New Roman"/>
          <w:sz w:val="24"/>
          <w:szCs w:val="24"/>
        </w:rPr>
        <w:t>у</w:t>
      </w:r>
      <w:r w:rsidRPr="00A060DE">
        <w:rPr>
          <w:rFonts w:ascii="Times New Roman" w:hAnsi="Times New Roman"/>
          <w:sz w:val="24"/>
          <w:szCs w:val="24"/>
        </w:rPr>
        <w:t xml:space="preserve"> №18, </w:t>
      </w:r>
      <w:r w:rsidRPr="00A060D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060D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7A015A" w:rsidRDefault="007A015A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7A015A" w:rsidRPr="007A015A" w:rsidRDefault="007A015A" w:rsidP="007A015A">
      <w:pPr>
        <w:pStyle w:val="ConsPlusNonformat"/>
        <w:tabs>
          <w:tab w:val="right" w:pos="9923"/>
        </w:tabs>
        <w:ind w:left="284"/>
        <w:jc w:val="both"/>
        <w:rPr>
          <w:rFonts w:ascii="Times New Roman" w:hAnsi="Times New Roman"/>
          <w:b/>
          <w:sz w:val="24"/>
          <w:szCs w:val="24"/>
        </w:rPr>
      </w:pPr>
      <w:bookmarkStart w:id="4" w:name="OLE_LINK13"/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r w:rsidRPr="009D5F98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bookmarkStart w:id="5" w:name="OLE_LINK12"/>
      <w:bookmarkStart w:id="6" w:name="OLE_LINK14"/>
      <w:bookmarkStart w:id="7" w:name="OLE_LINK15"/>
      <w:bookmarkStart w:id="8" w:name="OLE_LINK16"/>
      <w:bookmarkStart w:id="9" w:name="OLE_LINK17"/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bookmarkEnd w:id="5"/>
      <w:bookmarkEnd w:id="6"/>
      <w:bookmarkEnd w:id="7"/>
      <w:bookmarkEnd w:id="8"/>
      <w:bookmarkEnd w:id="9"/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лоту №</w:t>
      </w:r>
      <w:r w:rsidRPr="009D0182">
        <w:rPr>
          <w:rFonts w:ascii="Times New Roman" w:hAnsi="Times New Roman"/>
          <w:sz w:val="24"/>
          <w:szCs w:val="24"/>
        </w:rPr>
        <w:t>1</w:t>
      </w:r>
      <w:r w:rsidRPr="007A015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– Общество с ограниченной ответственностью  "НЕРУДПРОМ"</w:t>
      </w:r>
      <w:r w:rsidRPr="009D0182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ИНН 7451400004</w:t>
      </w:r>
      <w:r w:rsidRPr="009D018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ОГРН 1157451015754</w:t>
      </w:r>
      <w:r w:rsidRPr="009D0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заявка которого на участие в торгах соответствует условиям торгов, конкурсный управляющий </w:t>
      </w:r>
      <w:r w:rsidRPr="009D5F98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заключает договор купли-продажи по</w:t>
      </w:r>
      <w:proofErr w:type="gramEnd"/>
      <w:r>
        <w:rPr>
          <w:rFonts w:ascii="Times New Roman" w:hAnsi="Times New Roman"/>
          <w:sz w:val="24"/>
          <w:szCs w:val="24"/>
        </w:rPr>
        <w:t xml:space="preserve"> лоту №</w:t>
      </w:r>
      <w:r w:rsidRPr="009D0182">
        <w:rPr>
          <w:rFonts w:ascii="Times New Roman" w:hAnsi="Times New Roman"/>
          <w:sz w:val="24"/>
          <w:szCs w:val="24"/>
        </w:rPr>
        <w:t>1</w:t>
      </w:r>
      <w:r w:rsidRPr="007A015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участником, в соответствии с абзацем 2 пункта 17 статьи 110 Федерального закона от 26.10.2002 №127-ФЗ «О несостоятельности (банкротстве)», п.6.7. Положения о </w:t>
      </w:r>
      <w:r>
        <w:rPr>
          <w:rFonts w:ascii="Times New Roman" w:hAnsi="Times New Roman"/>
          <w:sz w:val="24"/>
          <w:szCs w:val="24"/>
        </w:rPr>
        <w:lastRenderedPageBreak/>
        <w:t xml:space="preserve">порядке, сроках и условиях продажи </w:t>
      </w:r>
      <w:r w:rsidRPr="000A7727">
        <w:rPr>
          <w:rFonts w:ascii="Times New Roman" w:hAnsi="Times New Roman"/>
          <w:sz w:val="24"/>
          <w:szCs w:val="24"/>
        </w:rPr>
        <w:t>имуществ</w:t>
      </w:r>
      <w:proofErr w:type="gramStart"/>
      <w:r w:rsidRPr="000A7727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ООО</w:t>
      </w:r>
      <w:proofErr w:type="gramEnd"/>
      <w:r w:rsidRPr="009D5F98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 цене не ниже установленной начальной цены продажи имущества – </w:t>
      </w:r>
      <w:bookmarkEnd w:id="4"/>
      <w:r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> 400</w:t>
      </w:r>
      <w:r w:rsidRPr="007A015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08</w:t>
      </w:r>
      <w:r w:rsidRPr="007A015A">
        <w:rPr>
          <w:rFonts w:ascii="Times New Roman" w:hAnsi="Times New Roman"/>
          <w:sz w:val="24"/>
          <w:szCs w:val="24"/>
        </w:rPr>
        <w:t xml:space="preserve"> (двадцать одна тысяча четыреста) рублей 08 копеек.</w:t>
      </w:r>
      <w:bookmarkStart w:id="10" w:name="_GoBack"/>
      <w:bookmarkEnd w:id="10"/>
    </w:p>
    <w:p w:rsidR="00D5467B" w:rsidRPr="00A060DE" w:rsidRDefault="00D5467B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D5467B" w:rsidRPr="00A060D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93B" w:rsidRDefault="0005093B" w:rsidP="00ED7965">
      <w:pPr>
        <w:spacing w:after="0" w:line="240" w:lineRule="auto"/>
      </w:pPr>
      <w:r>
        <w:separator/>
      </w:r>
    </w:p>
  </w:endnote>
  <w:endnote w:type="continuationSeparator" w:id="0">
    <w:p w:rsidR="0005093B" w:rsidRDefault="000509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67B" w:rsidRDefault="00D546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67B" w:rsidRDefault="00D546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67B" w:rsidRDefault="00D546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93B" w:rsidRDefault="0005093B" w:rsidP="00ED7965">
      <w:pPr>
        <w:spacing w:after="0" w:line="240" w:lineRule="auto"/>
      </w:pPr>
      <w:r>
        <w:separator/>
      </w:r>
    </w:p>
  </w:footnote>
  <w:footnote w:type="continuationSeparator" w:id="0">
    <w:p w:rsidR="0005093B" w:rsidRDefault="000509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67B" w:rsidRDefault="007A01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67B" w:rsidRDefault="007A01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67B" w:rsidRDefault="007A01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5093B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A015A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060DE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467B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uiUzPYy3GOGtZlJz1birBlak+ygXeBFz34wg3jP5nGg=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0GiOAu48EQrSUMcVn72z0laVDHsXy5+I4d7LSMDoo/I=</DigestValue>
    </Reference>
  </SignedInfo>
  <SignatureValue>YR38XF691lUUaj+9c0/f1aIiaVIGvQBWdiezXhj3fz31JQ6wMSHJWskxEqkvf30X
u5rTzGGOVGVLQGNtZ9eBzQ==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Nc0UP2MWf/tFsCYPbk50tGr7eJg=</DigestValue>
      </Reference>
      <Reference URI="/word/endnotes.xml?ContentType=application/vnd.openxmlformats-officedocument.wordprocessingml.endnotes+xml">
        <DigestMethod Algorithm="http://www.w3.org/2000/09/xmldsig#sha1"/>
        <DigestValue>QoH0FlrW6gXD9s9PSx0V/dtFBdU=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6XyGz4ZKY2C9tXAIcswjRu5fRKU=</DigestValue>
      </Reference>
      <Reference URI="/word/footer2.xml?ContentType=application/vnd.openxmlformats-officedocument.wordprocessingml.footer+xml">
        <DigestMethod Algorithm="http://www.w3.org/2000/09/xmldsig#sha1"/>
        <DigestValue>6XyGz4ZKY2C9tXAIcswjRu5fRKU=</DigestValue>
      </Reference>
      <Reference URI="/word/footer3.xml?ContentType=application/vnd.openxmlformats-officedocument.wordprocessingml.footer+xml">
        <DigestMethod Algorithm="http://www.w3.org/2000/09/xmldsig#sha1"/>
        <DigestValue>6XyGz4ZKY2C9tXAIcswjRu5fRKU=</DigestValue>
      </Reference>
      <Reference URI="/word/footnotes.xml?ContentType=application/vnd.openxmlformats-officedocument.wordprocessingml.footnotes+xml">
        <DigestMethod Algorithm="http://www.w3.org/2000/09/xmldsig#sha1"/>
        <DigestValue>ZbyAWaLImpOlqq0JgyH+B3+n2Ms=</DigestValue>
      </Reference>
      <Reference URI="/word/header1.xml?ContentType=application/vnd.openxmlformats-officedocument.wordprocessingml.header+xml">
        <DigestMethod Algorithm="http://www.w3.org/2000/09/xmldsig#sha1"/>
        <DigestValue>0m5B34t5zT8iqlN9WlOunAFLr2k=</DigestValue>
      </Reference>
      <Reference URI="/word/header2.xml?ContentType=application/vnd.openxmlformats-officedocument.wordprocessingml.header+xml">
        <DigestMethod Algorithm="http://www.w3.org/2000/09/xmldsig#sha1"/>
        <DigestValue>bcviUsCsXbH2vychwS1IT7fYqWs=</DigestValue>
      </Reference>
      <Reference URI="/word/header3.xml?ContentType=application/vnd.openxmlformats-officedocument.wordprocessingml.header+xml">
        <DigestMethod Algorithm="http://www.w3.org/2000/09/xmldsig#sha1"/>
        <DigestValue>/4E/ecNsVXj+KI+fvBD2jqV+X6E=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1aMf6/mXmADuQPAL0u7YNq1pA40=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2018-02-01T10:43:05Z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2018-02-01T10:43:05Z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C6297-2DB7-43E1-9129-88DBF210D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2017-09-21T12:42:00Z</dcterms:created>
  <dcterms:modified xsi:type="dcterms:W3CDTF">2018-02-01T10:43:00Z</dcterms:modified>
</cp:coreProperties>
</file>