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C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4EC1" w:rsidRDefault="00514EC1" w:rsidP="00ED7965">
      <w:pPr>
        <w:ind w:left="142"/>
      </w:pPr>
    </w:p>
    <w:p w:rsidR="00514EC1" w:rsidRDefault="00514EC1" w:rsidP="00ED7965">
      <w:pPr>
        <w:ind w:left="142"/>
      </w:pPr>
    </w:p>
    <w:p w:rsidR="00514EC1" w:rsidRDefault="00514EC1" w:rsidP="00ED7965">
      <w:pPr>
        <w:ind w:left="142"/>
      </w:pPr>
    </w:p>
    <w:p w:rsidR="00514E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4E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14E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514EC1" w:rsidRDefault="00514E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4E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№СТП-2346/5</w:t>
      </w:r>
    </w:p>
    <w:p w:rsidR="00514E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4E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4E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14E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«Сберегательная Касса»</w:t>
      </w:r>
    </w:p>
    <w:p w:rsidR="00514EC1" w:rsidRDefault="00514E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4E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10:00:00 (время московское)</w:t>
      </w:r>
    </w:p>
    <w:p w:rsidR="00514E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4E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4E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4EC1" w:rsidRDefault="00514E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14E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4E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4E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4E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E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E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Зеленодольский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№16:20:117501:324, цена 886100,00 руб., начальная цена 886100.00</w:t>
            </w:r>
          </w:p>
        </w:tc>
      </w:tr>
    </w:tbl>
    <w:p w:rsidR="00514EC1" w:rsidRDefault="00514E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4E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14E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14EC1" w:rsidRDefault="00514E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14E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4EC1" w:rsidRDefault="00514E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4EC1" w:rsidRPr="0030395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0395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303955">
        <w:rPr>
          <w:rFonts w:ascii="Times New Roman" w:hAnsi="Times New Roman"/>
          <w:sz w:val="24"/>
          <w:szCs w:val="24"/>
        </w:rPr>
        <w:t xml:space="preserve">должника </w:t>
      </w:r>
      <w:r w:rsidRPr="00303955">
        <w:rPr>
          <w:rFonts w:ascii="Times New Roman" w:hAnsi="Times New Roman"/>
          <w:b/>
          <w:sz w:val="24"/>
          <w:szCs w:val="24"/>
        </w:rPr>
        <w:t xml:space="preserve">Кредитный Потребительский Кооператив «Сберегательная Касса» </w:t>
      </w:r>
      <w:r w:rsidRPr="00303955">
        <w:rPr>
          <w:rFonts w:ascii="Times New Roman" w:hAnsi="Times New Roman"/>
          <w:sz w:val="24"/>
          <w:szCs w:val="24"/>
        </w:rPr>
        <w:t xml:space="preserve">Лот №5, </w:t>
      </w:r>
      <w:r w:rsidRPr="0030395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03955">
        <w:rPr>
          <w:rFonts w:ascii="Times New Roman" w:hAnsi="Times New Roman"/>
          <w:sz w:val="24"/>
          <w:szCs w:val="24"/>
        </w:rPr>
        <w:t xml:space="preserve">, согласно </w:t>
      </w:r>
      <w:bookmarkEnd w:id="0"/>
      <w:r w:rsidRPr="00303955">
        <w:rPr>
          <w:rFonts w:ascii="Times New Roman" w:hAnsi="Times New Roman"/>
          <w:sz w:val="24"/>
          <w:szCs w:val="24"/>
        </w:rPr>
        <w:t>п. 17 ст. 110 от 26.10.2002г. №127-ФЗ «О несостоятельности (банкротстве)», по причине непредставления заявок на участие в торгах.</w:t>
      </w:r>
    </w:p>
    <w:sectPr w:rsidR="00514EC1" w:rsidRPr="0030395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02F" w:rsidRDefault="0021402F" w:rsidP="00ED7965">
      <w:pPr>
        <w:spacing w:after="0" w:line="240" w:lineRule="auto"/>
      </w:pPr>
      <w:r>
        <w:separator/>
      </w:r>
    </w:p>
  </w:endnote>
  <w:endnote w:type="continuationSeparator" w:id="0">
    <w:p w:rsidR="0021402F" w:rsidRDefault="002140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EC1" w:rsidRDefault="00514E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EC1" w:rsidRDefault="00514E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EC1" w:rsidRDefault="00514E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02F" w:rsidRDefault="0021402F" w:rsidP="00ED7965">
      <w:pPr>
        <w:spacing w:after="0" w:line="240" w:lineRule="auto"/>
      </w:pPr>
      <w:r>
        <w:separator/>
      </w:r>
    </w:p>
  </w:footnote>
  <w:footnote w:type="continuationSeparator" w:id="0">
    <w:p w:rsidR="0021402F" w:rsidRDefault="002140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EC1" w:rsidRDefault="00BF4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EC1" w:rsidRDefault="00BF4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EC1" w:rsidRDefault="00BF43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6332C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402F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3955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4EC1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A725C"/>
    <w:rsid w:val="00BB40F9"/>
    <w:rsid w:val="00BF43AF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ct0KWw34fU6BytTc0XCFGfnNpFqgmgnO58QV+P4KgiU=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AxJifko0+IP8lvWUAtluvRCc53ybpdqYTrfvzIOPWT8=</DigestValue>
    </Reference>
  </SignedInfo>
  <SignatureValue>blGgYO9TwQIQuekowM4jQ/GNnnIWLYgsf6ATh2BhqGITodJ1qQWZg77Q1uU53m1h
8sPfG+q7Pn8t+EN+XDwK9Q==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DscHwr+wqf7/hc8HgNdXcPf813g=</DigestValue>
      </Reference>
      <Reference URI="/word/endnotes.xml?ContentType=application/vnd.openxmlformats-officedocument.wordprocessingml.endnotes+xml">
        <DigestMethod Algorithm="http://www.w3.org/2000/09/xmldsig#sha1"/>
        <DigestValue>mSE1szXKff7l0XhOAuR28GJVpos=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jL5X08dz6JfWht2b67OI3nKRPcc=</DigestValue>
      </Reference>
      <Reference URI="/word/footer2.xml?ContentType=application/vnd.openxmlformats-officedocument.wordprocessingml.footer+xml">
        <DigestMethod Algorithm="http://www.w3.org/2000/09/xmldsig#sha1"/>
        <DigestValue>jL5X08dz6JfWht2b67OI3nKRPcc=</DigestValue>
      </Reference>
      <Reference URI="/word/footer3.xml?ContentType=application/vnd.openxmlformats-officedocument.wordprocessingml.footer+xml">
        <DigestMethod Algorithm="http://www.w3.org/2000/09/xmldsig#sha1"/>
        <DigestValue>jL5X08dz6JfWht2b67OI3nKRPcc=</DigestValue>
      </Reference>
      <Reference URI="/word/footnotes.xml?ContentType=application/vnd.openxmlformats-officedocument.wordprocessingml.footnotes+xml">
        <DigestMethod Algorithm="http://www.w3.org/2000/09/xmldsig#sha1"/>
        <DigestValue>Fi5iaaFSNPN2y0h/mM4xENYRZa4=</DigestValue>
      </Reference>
      <Reference URI="/word/header1.xml?ContentType=application/vnd.openxmlformats-officedocument.wordprocessingml.header+xml">
        <DigestMethod Algorithm="http://www.w3.org/2000/09/xmldsig#sha1"/>
        <DigestValue>2S8v7JUvT5VKZcclvsgB4Xrjkoo=</DigestValue>
      </Reference>
      <Reference URI="/word/header2.xml?ContentType=application/vnd.openxmlformats-officedocument.wordprocessingml.header+xml">
        <DigestMethod Algorithm="http://www.w3.org/2000/09/xmldsig#sha1"/>
        <DigestValue>CGf4nY9Pk00ms7Ff5eTDnUl2/ec=</DigestValue>
      </Reference>
      <Reference URI="/word/header3.xml?ContentType=application/vnd.openxmlformats-officedocument.wordprocessingml.header+xml">
        <DigestMethod Algorithm="http://www.w3.org/2000/09/xmldsig#sha1"/>
        <DigestValue>QRQPSIv8H0m/feoyylinwHByqGE=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K/oNqadcy9ujMTbJCCVwlod16ro=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2017-11-29T07:27:12Z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2017-11-29T07:27:12Z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21667-8199-43C7-80A6-2E828470C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2017-11-29T07:15:00Z</dcterms:modified>
</cp:coreProperties>
</file>