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металлоконструкций с кузницей (общая площадь 307,2 кв.м., кадастровый номер 02:61:011301:7222), начальная цена 1545000.00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A6eBI7xJdPGWLnKhXkGnprcBNY8eYVwsLOog4oJvbLc=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KaEiDfBhP2zq6ZnzVlvP0DZV5V8jLWGEfWjHTlk98vhcZLCZb7w15rdMf/zWiBCSNCLe+7/x
    nOZlk/AChUGEcw==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NuCgZ5QlxMgUDEklhewc4S42gTA=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