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CD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5CDD" w:rsidRDefault="00D95CDD" w:rsidP="00ED7965">
      <w:pPr>
        <w:ind w:left="142"/>
      </w:pPr>
    </w:p>
    <w:p w:rsidR="00D95CDD" w:rsidRDefault="00D95CDD" w:rsidP="00ED7965">
      <w:pPr>
        <w:ind w:left="142"/>
      </w:pPr>
    </w:p>
    <w:p w:rsidR="00D95CDD" w:rsidRDefault="00D95CDD" w:rsidP="00ED7965">
      <w:pPr>
        <w:ind w:left="142"/>
      </w:pPr>
    </w:p>
    <w:p w:rsidR="00D95CD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5CD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CD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Локтева Елена Петровна</w:t>
      </w:r>
    </w:p>
    <w:p w:rsidR="00D95CDD" w:rsidRDefault="00D95CD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D95C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№СТП-3729/1</w:t>
      </w:r>
    </w:p>
    <w:p w:rsidR="00D95CD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95C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95C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95CD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"РУССКИЙ ХЛЕБ"</w:t>
      </w:r>
    </w:p>
    <w:p w:rsidR="00D95CDD" w:rsidRDefault="00D95CD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95CD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10:00:00 (время московское)</w:t>
      </w:r>
    </w:p>
    <w:p w:rsidR="00D95CD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5CD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5CD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95CDD" w:rsidRDefault="00D95CD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95CD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5C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5C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95CD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D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DD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Часть здания - Административное здание, назначение: нежилое здание, 2 – этажная, общая площадь 424,2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инв.№1620, лит. А1, адрес (местонахождение) объекта: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обл.Смоленская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г.Сычёвка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ул.Карла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Маркса, д.16, кадастровый (или условный) номер: 67:19:0010181:19.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Склад деревянный, назначение: нежилое здание, 1-этажный, общая площадь 119,5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инв.№2169,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лит.В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обл.Смоленская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г.Сычёвка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ул.Карла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Маркса, д.16, кадастровый (или условный) номер: 67:19:0010181:30.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Часть здания – склад оборудования, назначение: нежилое здание, 2-этажная, общая площадь 491,1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инв.№2168,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лит.Б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адрес (местонахождение) объекта: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обл.Смоленская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г.Сычёвка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ул.Карла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Маркса, д.16, кадастровый (или условный) номер: 67:19:0010181:29.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Склад БХТ под разборку, адрес (местонахождение) объекта: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обл.Смоленская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г.Сычёвка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ул.Карла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Маркса, д.16.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, начальная цена 800000.00</w:t>
            </w:r>
          </w:p>
        </w:tc>
      </w:tr>
    </w:tbl>
    <w:p w:rsidR="00D95CDD" w:rsidRDefault="00D95CD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5CDD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Результаты рассмотрения предложений о цене имущества (предприятия) должника, представленные участниками торгов:</w:t>
      </w:r>
    </w:p>
    <w:p w:rsidR="00D95CDD" w:rsidRDefault="00D95CDD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D95CDD" w:rsidTr="00E34ACD">
        <w:tc>
          <w:tcPr>
            <w:tcW w:w="6520" w:type="dxa"/>
          </w:tcPr>
          <w:p w:rsidR="00D95CDD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D95CDD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D95CDD" w:rsidTr="00E34ACD">
        <w:tc>
          <w:tcPr>
            <w:tcW w:w="6520" w:type="dxa"/>
          </w:tcPr>
          <w:p w:rsidR="00D95CDD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Копычев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Львович;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Смоленская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Сычевский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Елманово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Елмановская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16</w:t>
            </w:r>
          </w:p>
        </w:tc>
        <w:tc>
          <w:tcPr>
            <w:tcW w:w="3119" w:type="dxa"/>
          </w:tcPr>
          <w:p w:rsidR="00D95CD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2019-07-11 11:04:35</w:t>
            </w:r>
          </w:p>
        </w:tc>
      </w:tr>
    </w:tbl>
    <w:p w:rsidR="00D95CDD" w:rsidRDefault="00D95CD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D95CDD" w:rsidRDefault="00D95CD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5CD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95CDD" w:rsidRDefault="00D95CD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5CDD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007052" w:rsidRDefault="00007052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007052" w:rsidRPr="009272B7" w:rsidRDefault="00007052" w:rsidP="00007052">
      <w:pPr>
        <w:autoSpaceDE w:val="0"/>
        <w:autoSpaceDN w:val="0"/>
        <w:adjustRightInd w:val="0"/>
        <w:ind w:left="284" w:right="284"/>
        <w:jc w:val="both"/>
        <w:rPr>
          <w:rFonts w:ascii="Times New Roman" w:hAnsi="Times New Roman"/>
          <w:sz w:val="24"/>
          <w:szCs w:val="24"/>
        </w:rPr>
      </w:pPr>
      <w:r w:rsidRPr="00821C7D">
        <w:rPr>
          <w:rFonts w:ascii="Times New Roman" w:hAnsi="Times New Roman"/>
          <w:sz w:val="24"/>
          <w:szCs w:val="24"/>
        </w:rPr>
        <w:t xml:space="preserve">В связи с тем, что на участие в открытом </w:t>
      </w:r>
      <w:r w:rsidRPr="00C27D36">
        <w:rPr>
          <w:rFonts w:ascii="Times New Roman" w:hAnsi="Times New Roman"/>
          <w:sz w:val="24"/>
          <w:szCs w:val="24"/>
        </w:rPr>
        <w:t>аукционе с открытой формой</w:t>
      </w:r>
      <w:r w:rsidRPr="00821C7D">
        <w:rPr>
          <w:rFonts w:ascii="Times New Roman" w:hAnsi="Times New Roman"/>
          <w:sz w:val="24"/>
          <w:szCs w:val="24"/>
        </w:rPr>
        <w:t xml:space="preserve"> подачи предложений по цене имущества (предприятия) должника </w:t>
      </w:r>
      <w:r w:rsidRPr="00007052">
        <w:rPr>
          <w:rFonts w:ascii="Times New Roman" w:hAnsi="Times New Roman"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/>
          <w:sz w:val="24"/>
          <w:szCs w:val="24"/>
        </w:rPr>
        <w:t xml:space="preserve"> Лот №1</w:t>
      </w:r>
      <w:r w:rsidRPr="00821C7D">
        <w:rPr>
          <w:rFonts w:ascii="Times New Roman" w:hAnsi="Times New Roman"/>
          <w:sz w:val="24"/>
          <w:szCs w:val="24"/>
        </w:rPr>
        <w:t>:</w:t>
      </w:r>
      <w:r w:rsidRPr="00007052">
        <w:t xml:space="preserve"> </w:t>
      </w:r>
      <w:r w:rsidRPr="00007052">
        <w:rPr>
          <w:rFonts w:ascii="Times New Roman" w:hAnsi="Times New Roman"/>
          <w:sz w:val="24"/>
          <w:szCs w:val="24"/>
        </w:rPr>
        <w:t>1</w:t>
      </w:r>
      <w:r w:rsidRPr="00007052">
        <w:rPr>
          <w:rFonts w:ascii="Times New Roman" w:hAnsi="Times New Roman"/>
          <w:sz w:val="24"/>
          <w:szCs w:val="24"/>
        </w:rPr>
        <w:tab/>
        <w:t xml:space="preserve">Часть здания - Административное здание, назначение: нежилое здание, 2 – этажная, общая площадь 424,2 </w:t>
      </w:r>
      <w:proofErr w:type="spellStart"/>
      <w:r w:rsidRPr="00007052">
        <w:rPr>
          <w:rFonts w:ascii="Times New Roman" w:hAnsi="Times New Roman"/>
          <w:sz w:val="24"/>
          <w:szCs w:val="24"/>
        </w:rPr>
        <w:t>кв.м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., инв.№1620, лит. А1, адрес (местонахождение) объекта: </w:t>
      </w:r>
      <w:proofErr w:type="spellStart"/>
      <w:r w:rsidRPr="00007052">
        <w:rPr>
          <w:rFonts w:ascii="Times New Roman" w:hAnsi="Times New Roman"/>
          <w:sz w:val="24"/>
          <w:szCs w:val="24"/>
        </w:rPr>
        <w:t>обл.Смоленская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07052">
        <w:rPr>
          <w:rFonts w:ascii="Times New Roman" w:hAnsi="Times New Roman"/>
          <w:sz w:val="24"/>
          <w:szCs w:val="24"/>
        </w:rPr>
        <w:t>г.Сычёвка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07052">
        <w:rPr>
          <w:rFonts w:ascii="Times New Roman" w:hAnsi="Times New Roman"/>
          <w:sz w:val="24"/>
          <w:szCs w:val="24"/>
        </w:rPr>
        <w:t>ул.Карла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 Маркса, д.16, кадастровый (или усло</w:t>
      </w:r>
      <w:r>
        <w:rPr>
          <w:rFonts w:ascii="Times New Roman" w:hAnsi="Times New Roman"/>
          <w:sz w:val="24"/>
          <w:szCs w:val="24"/>
        </w:rPr>
        <w:t xml:space="preserve">вный) номер: 67:19:0010181:19. </w:t>
      </w:r>
      <w:r w:rsidRPr="00007052">
        <w:rPr>
          <w:rFonts w:ascii="Times New Roman" w:hAnsi="Times New Roman"/>
          <w:sz w:val="24"/>
          <w:szCs w:val="24"/>
        </w:rPr>
        <w:t>2</w:t>
      </w:r>
      <w:r w:rsidRPr="00007052">
        <w:rPr>
          <w:rFonts w:ascii="Times New Roman" w:hAnsi="Times New Roman"/>
          <w:sz w:val="24"/>
          <w:szCs w:val="24"/>
        </w:rPr>
        <w:tab/>
        <w:t xml:space="preserve">Склад деревянный, назначение: нежилое здание, 1-этажный, общая площадь 119,5 </w:t>
      </w:r>
      <w:proofErr w:type="spellStart"/>
      <w:r w:rsidRPr="00007052">
        <w:rPr>
          <w:rFonts w:ascii="Times New Roman" w:hAnsi="Times New Roman"/>
          <w:sz w:val="24"/>
          <w:szCs w:val="24"/>
        </w:rPr>
        <w:t>кв.м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. инв.№2169, </w:t>
      </w:r>
      <w:proofErr w:type="spellStart"/>
      <w:r w:rsidRPr="00007052">
        <w:rPr>
          <w:rFonts w:ascii="Times New Roman" w:hAnsi="Times New Roman"/>
          <w:sz w:val="24"/>
          <w:szCs w:val="24"/>
        </w:rPr>
        <w:t>лит.В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, адрес (местонахождение) объекта: </w:t>
      </w:r>
      <w:proofErr w:type="spellStart"/>
      <w:r w:rsidRPr="00007052">
        <w:rPr>
          <w:rFonts w:ascii="Times New Roman" w:hAnsi="Times New Roman"/>
          <w:sz w:val="24"/>
          <w:szCs w:val="24"/>
        </w:rPr>
        <w:t>обл.Смоленская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07052">
        <w:rPr>
          <w:rFonts w:ascii="Times New Roman" w:hAnsi="Times New Roman"/>
          <w:sz w:val="24"/>
          <w:szCs w:val="24"/>
        </w:rPr>
        <w:t>г.Сычёвка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07052">
        <w:rPr>
          <w:rFonts w:ascii="Times New Roman" w:hAnsi="Times New Roman"/>
          <w:sz w:val="24"/>
          <w:szCs w:val="24"/>
        </w:rPr>
        <w:t>ул.Карла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 Маркса, д.16, кадастровый (или усло</w:t>
      </w:r>
      <w:r>
        <w:rPr>
          <w:rFonts w:ascii="Times New Roman" w:hAnsi="Times New Roman"/>
          <w:sz w:val="24"/>
          <w:szCs w:val="24"/>
        </w:rPr>
        <w:t xml:space="preserve">вный) номер: 67:19:0010181:30. </w:t>
      </w:r>
      <w:r w:rsidRPr="00007052">
        <w:rPr>
          <w:rFonts w:ascii="Times New Roman" w:hAnsi="Times New Roman"/>
          <w:sz w:val="24"/>
          <w:szCs w:val="24"/>
        </w:rPr>
        <w:t>3</w:t>
      </w:r>
      <w:r w:rsidRPr="00007052">
        <w:rPr>
          <w:rFonts w:ascii="Times New Roman" w:hAnsi="Times New Roman"/>
          <w:sz w:val="24"/>
          <w:szCs w:val="24"/>
        </w:rPr>
        <w:tab/>
        <w:t xml:space="preserve">Часть здания – склад оборудования, назначение: нежилое здание, 2-этажная, общая площадь 491,1 </w:t>
      </w:r>
      <w:proofErr w:type="spellStart"/>
      <w:r w:rsidRPr="00007052">
        <w:rPr>
          <w:rFonts w:ascii="Times New Roman" w:hAnsi="Times New Roman"/>
          <w:sz w:val="24"/>
          <w:szCs w:val="24"/>
        </w:rPr>
        <w:t>кв.м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., инв.№2168, </w:t>
      </w:r>
      <w:proofErr w:type="spellStart"/>
      <w:r w:rsidRPr="00007052">
        <w:rPr>
          <w:rFonts w:ascii="Times New Roman" w:hAnsi="Times New Roman"/>
          <w:sz w:val="24"/>
          <w:szCs w:val="24"/>
        </w:rPr>
        <w:t>лит.Б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, адрес (местонахождение) объекта: </w:t>
      </w:r>
      <w:proofErr w:type="spellStart"/>
      <w:r w:rsidRPr="00007052">
        <w:rPr>
          <w:rFonts w:ascii="Times New Roman" w:hAnsi="Times New Roman"/>
          <w:sz w:val="24"/>
          <w:szCs w:val="24"/>
        </w:rPr>
        <w:t>обл.Смоленская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07052">
        <w:rPr>
          <w:rFonts w:ascii="Times New Roman" w:hAnsi="Times New Roman"/>
          <w:sz w:val="24"/>
          <w:szCs w:val="24"/>
        </w:rPr>
        <w:t>г.Сычёвка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07052">
        <w:rPr>
          <w:rFonts w:ascii="Times New Roman" w:hAnsi="Times New Roman"/>
          <w:sz w:val="24"/>
          <w:szCs w:val="24"/>
        </w:rPr>
        <w:t>ул.Карла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 Маркса, д.16, кадастровый (или усло</w:t>
      </w:r>
      <w:r>
        <w:rPr>
          <w:rFonts w:ascii="Times New Roman" w:hAnsi="Times New Roman"/>
          <w:sz w:val="24"/>
          <w:szCs w:val="24"/>
        </w:rPr>
        <w:t xml:space="preserve">вный) номер: 67:19:0010181:29. </w:t>
      </w:r>
      <w:r w:rsidRPr="00007052">
        <w:rPr>
          <w:rFonts w:ascii="Times New Roman" w:hAnsi="Times New Roman"/>
          <w:sz w:val="24"/>
          <w:szCs w:val="24"/>
        </w:rPr>
        <w:t>4</w:t>
      </w:r>
      <w:r w:rsidRPr="00007052">
        <w:rPr>
          <w:rFonts w:ascii="Times New Roman" w:hAnsi="Times New Roman"/>
          <w:sz w:val="24"/>
          <w:szCs w:val="24"/>
        </w:rPr>
        <w:tab/>
        <w:t xml:space="preserve">Склад БХТ под разборку, адрес (местонахождение) объекта: </w:t>
      </w:r>
      <w:proofErr w:type="spellStart"/>
      <w:r w:rsidRPr="00007052">
        <w:rPr>
          <w:rFonts w:ascii="Times New Roman" w:hAnsi="Times New Roman"/>
          <w:sz w:val="24"/>
          <w:szCs w:val="24"/>
        </w:rPr>
        <w:t>обл.Смоленская</w:t>
      </w:r>
      <w:proofErr w:type="spellEnd"/>
      <w:r w:rsidRPr="0000705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007052">
        <w:rPr>
          <w:rFonts w:ascii="Times New Roman" w:hAnsi="Times New Roman"/>
          <w:sz w:val="24"/>
          <w:szCs w:val="24"/>
        </w:rPr>
        <w:t>г.С</w:t>
      </w:r>
      <w:r>
        <w:rPr>
          <w:rFonts w:ascii="Times New Roman" w:hAnsi="Times New Roman"/>
          <w:sz w:val="24"/>
          <w:szCs w:val="24"/>
        </w:rPr>
        <w:t>ычёвка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ул.Карла</w:t>
      </w:r>
      <w:proofErr w:type="spellEnd"/>
      <w:r>
        <w:rPr>
          <w:rFonts w:ascii="Times New Roman" w:hAnsi="Times New Roman"/>
          <w:sz w:val="24"/>
          <w:szCs w:val="24"/>
        </w:rPr>
        <w:t xml:space="preserve"> Маркса, д.16.</w:t>
      </w:r>
      <w:r w:rsidRPr="00007052">
        <w:rPr>
          <w:rFonts w:ascii="Times New Roman" w:hAnsi="Times New Roman"/>
          <w:sz w:val="24"/>
          <w:szCs w:val="24"/>
        </w:rPr>
        <w:t>, начальная цена 800000.00</w:t>
      </w:r>
      <w:r w:rsidRPr="00821C7D">
        <w:rPr>
          <w:rFonts w:ascii="Times New Roman" w:hAnsi="Times New Roman"/>
          <w:sz w:val="24"/>
          <w:szCs w:val="24"/>
        </w:rPr>
        <w:t>,</w:t>
      </w:r>
      <w:r w:rsidRPr="00007052">
        <w:rPr>
          <w:rFonts w:ascii="Times New Roman" w:hAnsi="Times New Roman"/>
          <w:sz w:val="24"/>
          <w:szCs w:val="24"/>
        </w:rPr>
        <w:t xml:space="preserve"> </w:t>
      </w:r>
      <w:r w:rsidRPr="00821C7D">
        <w:rPr>
          <w:rFonts w:ascii="Times New Roman" w:hAnsi="Times New Roman"/>
          <w:sz w:val="24"/>
          <w:szCs w:val="24"/>
        </w:rPr>
        <w:t>допущен только один участник</w:t>
      </w:r>
      <w:r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ИП </w:t>
      </w:r>
      <w:proofErr w:type="spellStart"/>
      <w:r>
        <w:rPr>
          <w:rFonts w:ascii="Times New Roman" w:hAnsi="Times New Roman"/>
          <w:sz w:val="24"/>
          <w:szCs w:val="24"/>
        </w:rPr>
        <w:t>Копычев</w:t>
      </w:r>
      <w:proofErr w:type="spellEnd"/>
      <w:r>
        <w:rPr>
          <w:rFonts w:ascii="Times New Roman" w:hAnsi="Times New Roman"/>
          <w:sz w:val="24"/>
          <w:szCs w:val="24"/>
        </w:rPr>
        <w:t xml:space="preserve"> Александр Львович</w:t>
      </w:r>
      <w:r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  <w:r w:rsidRPr="00821C7D">
        <w:rPr>
          <w:rFonts w:ascii="Times New Roman" w:hAnsi="Times New Roman"/>
          <w:sz w:val="24"/>
          <w:szCs w:val="24"/>
        </w:rPr>
        <w:t xml:space="preserve"> заявка которого на участие в торгах соответствует условиям торгов, организатор торгов оставляет за собой право заключить договор купли-продажи п</w:t>
      </w:r>
      <w:r>
        <w:rPr>
          <w:rFonts w:ascii="Times New Roman" w:hAnsi="Times New Roman"/>
          <w:sz w:val="24"/>
          <w:szCs w:val="24"/>
        </w:rPr>
        <w:t>о лоту №1</w:t>
      </w:r>
      <w:r w:rsidRPr="00821C7D">
        <w:rPr>
          <w:rFonts w:ascii="Times New Roman" w:hAnsi="Times New Roman"/>
          <w:sz w:val="24"/>
          <w:szCs w:val="24"/>
        </w:rPr>
        <w:t xml:space="preserve"> с единственным участником.  Стоимость реализуемого имущества в данном случае </w:t>
      </w:r>
      <w:proofErr w:type="gramStart"/>
      <w:r w:rsidRPr="00821C7D">
        <w:rPr>
          <w:rFonts w:ascii="Times New Roman" w:hAnsi="Times New Roman"/>
          <w:sz w:val="24"/>
          <w:szCs w:val="24"/>
        </w:rPr>
        <w:t xml:space="preserve">составляет  </w:t>
      </w:r>
      <w:r>
        <w:rPr>
          <w:rFonts w:ascii="Times New Roman" w:hAnsi="Times New Roman"/>
          <w:sz w:val="24"/>
          <w:szCs w:val="24"/>
        </w:rPr>
        <w:t>800000.00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821C7D">
        <w:rPr>
          <w:rFonts w:ascii="Times New Roman" w:hAnsi="Times New Roman"/>
          <w:sz w:val="24"/>
          <w:szCs w:val="24"/>
        </w:rPr>
        <w:t>рублей.</w:t>
      </w:r>
    </w:p>
    <w:p w:rsidR="00007052" w:rsidRDefault="00007052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</w:p>
    <w:p w:rsidR="00D95CDD" w:rsidRDefault="00D95CD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D95CD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846" w:rsidRDefault="00EF0846" w:rsidP="00ED7965">
      <w:pPr>
        <w:spacing w:after="0" w:line="240" w:lineRule="auto"/>
      </w:pPr>
      <w:r>
        <w:separator/>
      </w:r>
    </w:p>
  </w:endnote>
  <w:endnote w:type="continuationSeparator" w:id="0">
    <w:p w:rsidR="00EF0846" w:rsidRDefault="00EF08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CDD" w:rsidRDefault="00D95CD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CDD" w:rsidRDefault="00D95CD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CDD" w:rsidRDefault="00D95CD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846" w:rsidRDefault="00EF0846" w:rsidP="00ED7965">
      <w:pPr>
        <w:spacing w:after="0" w:line="240" w:lineRule="auto"/>
      </w:pPr>
      <w:r>
        <w:separator/>
      </w:r>
    </w:p>
  </w:footnote>
  <w:footnote w:type="continuationSeparator" w:id="0">
    <w:p w:rsidR="00EF0846" w:rsidRDefault="00EF08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CDD" w:rsidRDefault="00EF08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CDD" w:rsidRDefault="00EF08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CDD" w:rsidRDefault="00EF08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7052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95CDD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0846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781968C"/>
  <w15:docId w15:val="{710EAB88-D33F-4CD0-9E15-B77E5D788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9h2QJD7L6cHN5n7CAS6BzKDkBj2P3d6qPP++DslYLgE=</DigestValue>
    </Reference>
    <Reference URI="#idOfficeObject" Type="http://www.w3.org/2000/09/xmldsig#Object">
      <DigestMethod Algorithm="urn:ietf:params:xml:ns:cpxmlsec:algorithms:gostr34112012-256"/>
      <DigestValue>n1JJAQX0teIYRG17QozKcr4z0/EEXNq40QQDvFo0OKk=</DigestValue>
    </Reference>
  </SignedInfo>
  <SignatureValue>7Sy/echzjBMFQfuw5Hu6YbSJr7WZwAJtF0Xnudp7HZ+pA8axRySCszAk3f5dwwpH
Y/NcDpgbHMPxQTyHnDSOSA==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qETXqIdn2qoOXqP/u/Arc29vTHo=</DigestValue>
      </Reference>
      <Reference URI="/word/endnotes.xml?ContentType=application/vnd.openxmlformats-officedocument.wordprocessingml.endnotes+xml">
        <DigestMethod Algorithm="http://www.w3.org/2000/09/xmldsig#sha1"/>
        <DigestValue>hlUb3ucArbY+hArVOi/5rU6MdQ4=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yn9Jwj/w5KihrZ6l25151mdCgv0=</DigestValue>
      </Reference>
      <Reference URI="/word/footer2.xml?ContentType=application/vnd.openxmlformats-officedocument.wordprocessingml.footer+xml">
        <DigestMethod Algorithm="http://www.w3.org/2000/09/xmldsig#sha1"/>
        <DigestValue>yn9Jwj/w5KihrZ6l25151mdCgv0=</DigestValue>
      </Reference>
      <Reference URI="/word/footer3.xml?ContentType=application/vnd.openxmlformats-officedocument.wordprocessingml.footer+xml">
        <DigestMethod Algorithm="http://www.w3.org/2000/09/xmldsig#sha1"/>
        <DigestValue>yn9Jwj/w5KihrZ6l25151mdCgv0=</DigestValue>
      </Reference>
      <Reference URI="/word/footnotes.xml?ContentType=application/vnd.openxmlformats-officedocument.wordprocessingml.footnotes+xml">
        <DigestMethod Algorithm="http://www.w3.org/2000/09/xmldsig#sha1"/>
        <DigestValue>+cyO2PNS3WIKL2wSHPnfeEXF5Mw=</DigestValue>
      </Reference>
      <Reference URI="/word/header1.xml?ContentType=application/vnd.openxmlformats-officedocument.wordprocessingml.header+xml">
        <DigestMethod Algorithm="http://www.w3.org/2000/09/xmldsig#sha1"/>
        <DigestValue>IThqUEB5rsFgM5Is4g2oRFvhRTM=</DigestValue>
      </Reference>
      <Reference URI="/word/header2.xml?ContentType=application/vnd.openxmlformats-officedocument.wordprocessingml.header+xml">
        <DigestMethod Algorithm="http://www.w3.org/2000/09/xmldsig#sha1"/>
        <DigestValue>g2JLw/qEoyscCOwXqYvJzlPFJt0=</DigestValue>
      </Reference>
      <Reference URI="/word/header3.xml?ContentType=application/vnd.openxmlformats-officedocument.wordprocessingml.header+xml">
        <DigestMethod Algorithm="http://www.w3.org/2000/09/xmldsig#sha1"/>
        <DigestValue>Toq1/dHAyO8gouiWYvHTBHmbKZQ=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Uw28XC5NSncq8NVofgVigEyGktY=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xiZyJVlE8NQo0oYx0cZ7Jzo1f4c=</DigestValue>
      </Reference>
    </Manifest>
    <SignatureProperties>
      <SignatureProperty Id="idSignatureTime" Target="#idPackageSignature">
        <mdssi:SignatureTime>
          <mdssi:Format>YYYY-MM-DDThh:mm:ssTZD</mdssi:Format>
          <mdssi:Value>2019-07-22T07:32:14Z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о результатах торгов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D87B3-A566-4B4D-BE24-DDAE29916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2017-09-21T12:42:00Z</dcterms:created>
  <dcterms:modified xsi:type="dcterms:W3CDTF">2019-07-22T07:13:00Z</dcterms:modified>
</cp:coreProperties>
</file>