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D9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05D96" w:rsidRDefault="00505D96" w:rsidP="00EA619D">
      <w:pPr>
        <w:ind w:left="142"/>
      </w:pPr>
    </w:p>
    <w:p w:rsidR="00505D96" w:rsidRDefault="00505D96" w:rsidP="00EA619D">
      <w:pPr>
        <w:ind w:left="142"/>
      </w:pPr>
    </w:p>
    <w:p w:rsidR="00505D96" w:rsidRDefault="00505D96" w:rsidP="00EA619D">
      <w:pPr>
        <w:ind w:left="142"/>
      </w:pPr>
    </w:p>
    <w:p w:rsidR="00505D96" w:rsidRDefault="00505D9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05D96" w:rsidRDefault="00505D9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05D9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05D9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05D96" w:rsidRDefault="00505D9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05D9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B7872" w:rsidRPr="009B7872">
        <w:rPr>
          <w:rFonts w:ascii="Times New Roman" w:hAnsi="Times New Roman" w:cs="Times New Roman"/>
          <w:sz w:val="24"/>
          <w:szCs w:val="24"/>
        </w:rPr>
        <w:t>27.12</w:t>
      </w:r>
      <w:r w:rsidRPr="009B7872">
        <w:rPr>
          <w:rFonts w:ascii="Times New Roman" w:hAnsi="Times New Roman" w:cs="Times New Roman"/>
          <w:sz w:val="24"/>
          <w:szCs w:val="24"/>
        </w:rPr>
        <w:t>.2017</w:t>
      </w:r>
    </w:p>
    <w:p w:rsidR="00505D96" w:rsidRDefault="00505D9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05D96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</w:t>
      </w:r>
      <w:r w:rsidR="002D2CCF" w:rsidRPr="002D2CCF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акционерно</w:t>
      </w:r>
      <w:r w:rsidR="002D2CCF" w:rsidRPr="002D2CCF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2D2CCF" w:rsidRPr="002D2CCF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b/>
          <w:sz w:val="24"/>
          <w:szCs w:val="24"/>
        </w:rPr>
        <w:t>Чернышенский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Лесокомбинат»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2D2CC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№СТП-2406/1,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10.11.2017,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505D96" w:rsidRDefault="00505D96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505D96" w:rsidTr="008A1149">
        <w:tc>
          <w:tcPr>
            <w:tcW w:w="4981" w:type="dxa"/>
          </w:tcPr>
          <w:p w:rsidR="00505D9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05D9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05D96" w:rsidTr="008A1149">
        <w:tc>
          <w:tcPr>
            <w:tcW w:w="4981" w:type="dxa"/>
          </w:tcPr>
          <w:p w:rsidR="009B7872" w:rsidRPr="009B7872" w:rsidRDefault="009B7872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787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9B787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B7872">
              <w:rPr>
                <w:rFonts w:ascii="Times New Roman" w:hAnsi="Times New Roman"/>
                <w:sz w:val="24"/>
                <w:szCs w:val="24"/>
              </w:rPr>
              <w:t>) «25</w:t>
            </w:r>
            <w:r w:rsidR="008A1149" w:rsidRPr="009B787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B7872"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="008A1149" w:rsidRPr="009B7872">
              <w:rPr>
                <w:rFonts w:ascii="Times New Roman" w:hAnsi="Times New Roman"/>
                <w:sz w:val="24"/>
                <w:szCs w:val="24"/>
              </w:rPr>
              <w:t xml:space="preserve"> 2017г. </w:t>
            </w:r>
          </w:p>
          <w:p w:rsidR="00505D96" w:rsidRPr="009B7872" w:rsidRDefault="009B7872" w:rsidP="009B787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7872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9B787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B7872">
              <w:rPr>
                <w:rFonts w:ascii="Times New Roman" w:hAnsi="Times New Roman"/>
                <w:sz w:val="24"/>
                <w:szCs w:val="24"/>
              </w:rPr>
              <w:t>) «27</w:t>
            </w:r>
            <w:r w:rsidR="008A1149" w:rsidRPr="009B787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B7872">
              <w:rPr>
                <w:rFonts w:ascii="Times New Roman" w:hAnsi="Times New Roman"/>
                <w:sz w:val="24"/>
                <w:szCs w:val="24"/>
              </w:rPr>
              <w:t>декабр</w:t>
            </w:r>
            <w:r w:rsidR="008A1149" w:rsidRPr="009B7872">
              <w:rPr>
                <w:rFonts w:ascii="Times New Roman" w:hAnsi="Times New Roman"/>
                <w:sz w:val="24"/>
                <w:szCs w:val="24"/>
              </w:rPr>
              <w:t>я 2017г.</w:t>
            </w:r>
          </w:p>
        </w:tc>
        <w:tc>
          <w:tcPr>
            <w:tcW w:w="4800" w:type="dxa"/>
          </w:tcPr>
          <w:p w:rsidR="00505D96" w:rsidRPr="009B7872" w:rsidRDefault="009B7872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7872">
              <w:rPr>
                <w:rFonts w:ascii="Times New Roman" w:hAnsi="Times New Roman"/>
                <w:sz w:val="24"/>
                <w:szCs w:val="24"/>
              </w:rPr>
              <w:t>9942664.55</w:t>
            </w:r>
          </w:p>
        </w:tc>
      </w:tr>
    </w:tbl>
    <w:p w:rsidR="00505D96" w:rsidRDefault="00505D96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05D9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2017-12-27 21:38:41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05D9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05D9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05D9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05D96" w:rsidTr="008A1149">
        <w:tc>
          <w:tcPr>
            <w:tcW w:w="2996" w:type="dxa"/>
            <w:vAlign w:val="center"/>
          </w:tcPr>
          <w:p w:rsidR="00505D9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505D96" w:rsidRDefault="008A1149" w:rsidP="002D2CCF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Склад готовой продукции 40-40-50/005/2005-174; столярный цех 40-40-05/005/2005-171; трансформаторная подстанция ТП 40-40-05/005/2005-173; трансформаторная подстанция 40-40-05/005-2005-172; фанерный цех 40-40-05/005/2005-163;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форвардер-Тимбержек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1010; цех переработки древесины 40-40-05/005/2005-177;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автогараж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40-40-05/005/2005-165; автомашина УРАЛ-4320; автомобиль 5557К ПЛ-70-02 (с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гидроманип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МУГ-70-71); автомашина УРАЛ-5557; автомобиль-сортимент.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Камаз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43118-1098-10 с ги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бел); автомобиль грузовой-лесовоз КАМАЗ-43118-10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сортим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автомобиль КамАЗ 43118-10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сортиментовоз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гидроман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автомобиль УАЗ-220694 (Автобус); автомобиль УРАЛ 5557 XIP 4320 МС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№156; автоприцеп ТМЗ; автоприцеп ТМЗ; административное здание (40-40-05/005/2005-162); арочный склад 40-40-05/005/2005-176; асфальтированная дорога -4000кв.м.; бетонная дорога 485 кв.м.; водопровод; здание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котлопункта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(40-40-05/2005-180); земельный участок 40:05:16 10 01:0806; земельный участок 40:05:16 10 01:0811; котельная 40-40-05/005/2005-179; ливневая канализация; лущильная линия ЛУР 17-10 80.00.006-11;материальный склад 40-40-05/005/2005-175;плуг ПЛК-70;пристройка под пильный агрегат;прицеп-сортимент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ЗАП-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8357А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транспортн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ср-во Т8303; прицеп-сортиментов.Т8303А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транспортн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ср-во; склад фанеры 40-40-05/005/2005-178; автобус ПАЗ,320530(бело-синий)2002 Г.В.; здание насосной (40-40-05/005/2005-164); право аренды лесного участка S 15059 га по договору № 32 от 10.12.2007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право аренды лесного участка S 15515 га по договору № 30 от 10.12.2007 г.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Вышеуказанное имущество обременено залогом, в ЕГРП внесены записи об ипотеке. Кроме того, данное имущество обременено в польз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«Фанерный комбинат» по действующему договору возмездного оказания услуг. Дополнительно сообщаем, что для приобретения отчуждаемых прав аренды необходимо получение согласия Арендодателя. </w:t>
            </w:r>
          </w:p>
        </w:tc>
      </w:tr>
    </w:tbl>
    <w:p w:rsidR="00505D96" w:rsidRDefault="00505D9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05D96" w:rsidTr="008A1149">
        <w:tc>
          <w:tcPr>
            <w:tcW w:w="4889" w:type="dxa"/>
          </w:tcPr>
          <w:p w:rsidR="00505D9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05D9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05D96" w:rsidTr="008A1149">
        <w:tc>
          <w:tcPr>
            <w:tcW w:w="4889" w:type="dxa"/>
          </w:tcPr>
          <w:p w:rsidR="00505D96" w:rsidRPr="009B7872" w:rsidRDefault="009B787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7872">
              <w:rPr>
                <w:rFonts w:ascii="Times New Roman" w:hAnsi="Times New Roman" w:cs="Times New Roman"/>
                <w:b/>
                <w:sz w:val="24"/>
                <w:szCs w:val="24"/>
              </w:rPr>
              <w:t>9942664.55</w:t>
            </w:r>
          </w:p>
        </w:tc>
        <w:tc>
          <w:tcPr>
            <w:tcW w:w="4892" w:type="dxa"/>
          </w:tcPr>
          <w:p w:rsidR="00505D9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9989750.00</w:t>
            </w:r>
          </w:p>
        </w:tc>
      </w:tr>
    </w:tbl>
    <w:p w:rsidR="00505D96" w:rsidRDefault="00505D9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5D9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05D96" w:rsidTr="006D6214">
        <w:tc>
          <w:tcPr>
            <w:tcW w:w="1701" w:type="dxa"/>
            <w:vAlign w:val="center"/>
          </w:tcPr>
          <w:p w:rsidR="00505D96" w:rsidRDefault="00A2036B" w:rsidP="002D2CC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05D96" w:rsidRDefault="00645813" w:rsidP="002D2CC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05D96" w:rsidRDefault="00EA619D" w:rsidP="002D2CC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05D96" w:rsidRDefault="00EA619D" w:rsidP="002D2CC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05D96" w:rsidRDefault="00387C8F" w:rsidP="002D2CC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505D96" w:rsidRDefault="00505D96" w:rsidP="002D2CC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05D96" w:rsidRDefault="00EA619D" w:rsidP="002D2CC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05D96" w:rsidTr="006D6214">
        <w:tc>
          <w:tcPr>
            <w:tcW w:w="1701" w:type="dxa"/>
          </w:tcPr>
          <w:p w:rsidR="00505D9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3353680"/>
            <w:r>
              <w:rPr>
                <w:rFonts w:ascii="Times New Roman" w:hAnsi="Times New Roman"/>
                <w:sz w:val="24"/>
                <w:szCs w:val="24"/>
              </w:rPr>
              <w:t>1105</w:t>
            </w:r>
          </w:p>
        </w:tc>
        <w:tc>
          <w:tcPr>
            <w:tcW w:w="4536" w:type="dxa"/>
          </w:tcPr>
          <w:p w:rsidR="00505D9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Герман Галина Владимировна</w:t>
            </w:r>
          </w:p>
        </w:tc>
        <w:tc>
          <w:tcPr>
            <w:tcW w:w="850" w:type="dxa"/>
          </w:tcPr>
          <w:p w:rsidR="00505D9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05D9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231203399891</w:t>
            </w:r>
          </w:p>
        </w:tc>
      </w:tr>
      <w:bookmarkEnd w:id="0"/>
    </w:tbl>
    <w:p w:rsidR="00505D96" w:rsidRDefault="00505D9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05D9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2017-12-27 23:35:06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05D9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05D9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05D9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05D96" w:rsidTr="008A1149">
        <w:tc>
          <w:tcPr>
            <w:tcW w:w="2996" w:type="dxa"/>
            <w:vAlign w:val="center"/>
          </w:tcPr>
          <w:p w:rsidR="00505D9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505D96" w:rsidRDefault="008A1149" w:rsidP="002D2CCF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Склад готовой продукции 40-40-50/005/2005-174; столярный цех 40-40-05/005/2005-171; трансформаторная подстанция ТП 40-40-05/005/2005-173; трансформаторная подстанция 40-40-05/005-2005-172; фанерный цех 40-40-05/005/2005-163;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форвардер-Тимбержек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1010; цех переработки древесины 40-40-05/005/2005-177;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автогараж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40-40-05/005/2005-165; автомашина УРАЛ-4320; автомобиль 5557К ПЛ-70-02 (с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гидроманип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МУГ-70-71); автомашина УРАЛ-5557; автомобиль-сортимент.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Камаз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43118-1098-10 с ги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бел); автомобиль грузовой-лесовоз КАМАЗ-43118-10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сортим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автомобиль КамАЗ 43118-10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сортиментовоз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гидроман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автомобиль УАЗ-220694 (Автобус); автомобиль УРАЛ 5557 XIP 4320 МС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№156; автоприцеп ТМЗ; автоприцеп ТМЗ; административное здание (40-40-05/005/2005-162); арочный склад 40-40-05/005/2005-176; асфальтированная дорога -4000кв.м.; бетонная дорога 485 кв.м.; водопровод; здание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котлопункта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(40-40-05/2005-180); земельный участок 40:05:16 10 01:0806; земельный участок 40:05:16 10 01:0811; котельная 40-40-05/005/2005-179; ливневая канализация; лущильная линия ЛУР 17-10 80.00.006-11;материальный склад 40-40-05/005/2005-175;плуг ПЛК-70;пристройка под пильный агрегат;прицеп-сортимент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ЗАП-8357А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транспортн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ср-во Т8303; прицеп-сортиментов.Т8303А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транспортн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ср-во; склад фанеры 40-40-05/005/2005-178; автобус ПАЗ,320530(бело-синий)2002 Г.В.; здание насосной (40-40-05/005/2005-164); право аренды лесного участка S 15059 га по договору № 32 от 10.12.2007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право аренды лесного участка S 15515 га по договору № 30 от 10.12.2007 г.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Вышеуказанное имущество обременено залогом, в ЕГРП внесены записи об ипотеке. Кроме того, данное имущество обременено в польз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«Фанерный комбинат» по действующему договору возмездного оказания услуг. Дополнительно сообщаем, что для приобретения отчуждаемых прав аренды необходимо получение согласия Арендодателя. </w:t>
            </w:r>
          </w:p>
        </w:tc>
      </w:tr>
    </w:tbl>
    <w:p w:rsidR="00505D96" w:rsidRDefault="00505D9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05D96" w:rsidTr="008A1149">
        <w:tc>
          <w:tcPr>
            <w:tcW w:w="4889" w:type="dxa"/>
          </w:tcPr>
          <w:p w:rsidR="00505D9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05D9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05D96" w:rsidTr="008A1149">
        <w:tc>
          <w:tcPr>
            <w:tcW w:w="4889" w:type="dxa"/>
          </w:tcPr>
          <w:p w:rsidR="00505D96" w:rsidRDefault="009B787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7872">
              <w:rPr>
                <w:rFonts w:ascii="Times New Roman" w:hAnsi="Times New Roman" w:cs="Times New Roman"/>
                <w:b/>
                <w:sz w:val="24"/>
                <w:szCs w:val="24"/>
              </w:rPr>
              <w:t>9942664.55</w:t>
            </w:r>
          </w:p>
        </w:tc>
        <w:tc>
          <w:tcPr>
            <w:tcW w:w="4892" w:type="dxa"/>
          </w:tcPr>
          <w:p w:rsidR="00505D9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10040000.00</w:t>
            </w:r>
          </w:p>
        </w:tc>
      </w:tr>
    </w:tbl>
    <w:p w:rsidR="00505D96" w:rsidRDefault="00505D9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5D9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05D96" w:rsidTr="006D6214">
        <w:tc>
          <w:tcPr>
            <w:tcW w:w="1701" w:type="dxa"/>
            <w:vAlign w:val="center"/>
          </w:tcPr>
          <w:p w:rsidR="00505D96" w:rsidRDefault="00A2036B" w:rsidP="002D2CC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05D96" w:rsidRDefault="00645813" w:rsidP="002D2CC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05D96" w:rsidRDefault="00EA619D" w:rsidP="002D2CC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05D96" w:rsidRDefault="00EA619D" w:rsidP="002D2CC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05D96" w:rsidRDefault="00387C8F" w:rsidP="002D2CC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505D96" w:rsidRDefault="00505D96" w:rsidP="002D2CC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05D96" w:rsidRDefault="00EA619D" w:rsidP="002D2CC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05D96" w:rsidTr="006D6214">
        <w:tc>
          <w:tcPr>
            <w:tcW w:w="1701" w:type="dxa"/>
          </w:tcPr>
          <w:p w:rsidR="00505D9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03353689"/>
            <w:r>
              <w:rPr>
                <w:rFonts w:ascii="Times New Roman" w:hAnsi="Times New Roman"/>
                <w:sz w:val="24"/>
                <w:szCs w:val="24"/>
              </w:rPr>
              <w:t>10648</w:t>
            </w:r>
          </w:p>
        </w:tc>
        <w:tc>
          <w:tcPr>
            <w:tcW w:w="4536" w:type="dxa"/>
          </w:tcPr>
          <w:p w:rsidR="00505D9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"ОРИОН"</w:t>
            </w:r>
          </w:p>
        </w:tc>
        <w:tc>
          <w:tcPr>
            <w:tcW w:w="850" w:type="dxa"/>
          </w:tcPr>
          <w:p w:rsidR="00505D9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05D9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7704534474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1047796779986</w:t>
            </w:r>
          </w:p>
        </w:tc>
      </w:tr>
      <w:bookmarkEnd w:id="1"/>
    </w:tbl>
    <w:p w:rsidR="00505D96" w:rsidRDefault="00505D9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05D96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505D96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505D96" w:rsidTr="006D6214">
        <w:tc>
          <w:tcPr>
            <w:tcW w:w="1740" w:type="dxa"/>
            <w:vAlign w:val="center"/>
          </w:tcPr>
          <w:p w:rsidR="00505D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05D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05D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05D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05D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05D96" w:rsidRDefault="00505D96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505D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D2CCF" w:rsidTr="006D6214">
        <w:trPr>
          <w:trHeight w:val="73"/>
        </w:trPr>
        <w:tc>
          <w:tcPr>
            <w:tcW w:w="1740" w:type="dxa"/>
          </w:tcPr>
          <w:p w:rsidR="002D2CCF" w:rsidRDefault="002D2CCF" w:rsidP="009A032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1105</w:t>
            </w:r>
          </w:p>
        </w:tc>
        <w:tc>
          <w:tcPr>
            <w:tcW w:w="4536" w:type="dxa"/>
          </w:tcPr>
          <w:p w:rsidR="002D2CCF" w:rsidRDefault="002D2CCF" w:rsidP="009A032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Герман Галина Владимировна</w:t>
            </w:r>
          </w:p>
        </w:tc>
        <w:tc>
          <w:tcPr>
            <w:tcW w:w="850" w:type="dxa"/>
          </w:tcPr>
          <w:p w:rsidR="002D2CCF" w:rsidRDefault="002D2CCF" w:rsidP="009A032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2D2CCF" w:rsidRDefault="002D2CCF" w:rsidP="009A032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231203399891</w:t>
            </w:r>
          </w:p>
        </w:tc>
      </w:tr>
      <w:tr w:rsidR="002D2CCF" w:rsidTr="006D6214">
        <w:trPr>
          <w:trHeight w:val="73"/>
        </w:trPr>
        <w:tc>
          <w:tcPr>
            <w:tcW w:w="1740" w:type="dxa"/>
          </w:tcPr>
          <w:p w:rsidR="002D2CCF" w:rsidRDefault="002D2CCF" w:rsidP="009A032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10648</w:t>
            </w:r>
          </w:p>
        </w:tc>
        <w:tc>
          <w:tcPr>
            <w:tcW w:w="4536" w:type="dxa"/>
          </w:tcPr>
          <w:p w:rsidR="002D2CCF" w:rsidRDefault="002D2CCF" w:rsidP="009A032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"ОРИОН"</w:t>
            </w:r>
          </w:p>
        </w:tc>
        <w:tc>
          <w:tcPr>
            <w:tcW w:w="850" w:type="dxa"/>
          </w:tcPr>
          <w:p w:rsidR="002D2CCF" w:rsidRDefault="002D2CCF" w:rsidP="009A032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2D2CCF" w:rsidRDefault="002D2CCF" w:rsidP="009A032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7704534474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1047796779986</w:t>
            </w:r>
          </w:p>
        </w:tc>
      </w:tr>
    </w:tbl>
    <w:p w:rsidR="00505D96" w:rsidRDefault="00505D96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5D96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505D96" w:rsidTr="002B1008">
        <w:trPr>
          <w:trHeight w:val="797"/>
        </w:trPr>
        <w:tc>
          <w:tcPr>
            <w:tcW w:w="2552" w:type="dxa"/>
            <w:vAlign w:val="center"/>
          </w:tcPr>
          <w:p w:rsidR="00505D9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05D9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05D9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05D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05D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505D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05D96" w:rsidTr="002B1008">
        <w:tc>
          <w:tcPr>
            <w:tcW w:w="2552" w:type="dxa"/>
          </w:tcPr>
          <w:p w:rsidR="00505D96" w:rsidRPr="002D2CCF" w:rsidRDefault="002D2CCF" w:rsidP="002D2CC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505D96" w:rsidRPr="002D2CCF" w:rsidRDefault="002D2CCF" w:rsidP="002D2CC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505D96" w:rsidRPr="002D2CCF" w:rsidRDefault="002D2CCF" w:rsidP="002D2CC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505D96" w:rsidRPr="002D2CCF" w:rsidRDefault="002D2CCF" w:rsidP="002D2CC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9B7872" w:rsidTr="002B1008">
        <w:tc>
          <w:tcPr>
            <w:tcW w:w="2552" w:type="dxa"/>
          </w:tcPr>
          <w:p w:rsidR="009B7872" w:rsidRPr="002D2CCF" w:rsidRDefault="002D2CCF" w:rsidP="002D2CC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9B7872" w:rsidRPr="002D2CCF" w:rsidRDefault="002D2CCF" w:rsidP="002D2CC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9B7872" w:rsidRPr="002D2CCF" w:rsidRDefault="002D2CCF" w:rsidP="002D2CC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9B7872" w:rsidRPr="002D2CCF" w:rsidRDefault="002D2CCF" w:rsidP="002D2CC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505D96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05D9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05D9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05D9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05D96" w:rsidRDefault="00505D96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2D2CCF" w:rsidRDefault="002D2CCF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2D2CCF" w:rsidRPr="002D2CCF" w:rsidRDefault="002D2CCF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505D96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2D2CCF" w:rsidRPr="002D2CCF">
        <w:rPr>
          <w:rFonts w:ascii="Times New Roman" w:hAnsi="Times New Roman"/>
          <w:b/>
          <w:sz w:val="24"/>
          <w:szCs w:val="24"/>
        </w:rPr>
        <w:tab/>
      </w:r>
      <w:r w:rsidR="002D2CCF" w:rsidRPr="002D2CCF">
        <w:rPr>
          <w:rFonts w:ascii="Times New Roman" w:hAnsi="Times New Roman"/>
          <w:b/>
          <w:sz w:val="24"/>
          <w:szCs w:val="24"/>
        </w:rPr>
        <w:tab/>
      </w:r>
      <w:r w:rsidR="002D2CCF" w:rsidRPr="002D2CCF">
        <w:rPr>
          <w:rFonts w:ascii="Times New Roman" w:hAnsi="Times New Roman"/>
          <w:b/>
          <w:sz w:val="24"/>
          <w:szCs w:val="24"/>
        </w:rPr>
        <w:tab/>
      </w:r>
      <w:bookmarkStart w:id="2" w:name="_GoBack"/>
      <w:bookmarkEnd w:id="2"/>
      <w:r w:rsidR="009B7872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505D96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4F8" w:rsidRDefault="003E04F8">
      <w:pPr>
        <w:spacing w:after="0" w:line="240" w:lineRule="auto"/>
      </w:pPr>
      <w:r>
        <w:separator/>
      </w:r>
    </w:p>
  </w:endnote>
  <w:endnote w:type="continuationSeparator" w:id="0">
    <w:p w:rsidR="003E04F8" w:rsidRDefault="003E04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D96" w:rsidRDefault="00505D9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D96" w:rsidRDefault="00505D9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D96" w:rsidRDefault="00505D9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4F8" w:rsidRDefault="003E04F8">
      <w:pPr>
        <w:spacing w:after="0" w:line="240" w:lineRule="auto"/>
      </w:pPr>
      <w:r>
        <w:separator/>
      </w:r>
    </w:p>
  </w:footnote>
  <w:footnote w:type="continuationSeparator" w:id="0">
    <w:p w:rsidR="003E04F8" w:rsidRDefault="003E04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D96" w:rsidRDefault="002D2C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D96" w:rsidRDefault="002D2C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D96" w:rsidRDefault="002D2C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D2CCF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04F8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05D96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B7872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Fy3U94/ESSGfqcPWnNK8/ouZihnqR5vWyideN6HNEa4=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WAYvAQVe5LvHskhvlZRgachPMLV0Tj/va2piN3H/d3A=</DigestValue>
    </Reference>
  </SignedInfo>
  <SignatureValue>UiMLhE0ixn4dKP9QkVW6atK9NT4sdCXv1oTM1j4qypaUPFMy521jT2YTzY+868xg
4OHOKBY3aZD57nyFEM4Mcg==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BvbXzwNFJJk5z1ydApZ1JmDPMP0=</DigestValue>
      </Reference>
      <Reference URI="/word/endnotes.xml?ContentType=application/vnd.openxmlformats-officedocument.wordprocessingml.endnotes+xml">
        <DigestMethod Algorithm="http://www.w3.org/2000/09/xmldsig#sha1"/>
        <DigestValue>TtvxpQQj6H9KpLZRTOZXEwbmzgw=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pH7vbXpuCjWOEGikd7CDCWRbPCw=</DigestValue>
      </Reference>
      <Reference URI="/word/footer2.xml?ContentType=application/vnd.openxmlformats-officedocument.wordprocessingml.footer+xml">
        <DigestMethod Algorithm="http://www.w3.org/2000/09/xmldsig#sha1"/>
        <DigestValue>pH7vbXpuCjWOEGikd7CDCWRbPCw=</DigestValue>
      </Reference>
      <Reference URI="/word/footer3.xml?ContentType=application/vnd.openxmlformats-officedocument.wordprocessingml.footer+xml">
        <DigestMethod Algorithm="http://www.w3.org/2000/09/xmldsig#sha1"/>
        <DigestValue>pH7vbXpuCjWOEGikd7CDCWRbPCw=</DigestValue>
      </Reference>
      <Reference URI="/word/footnotes.xml?ContentType=application/vnd.openxmlformats-officedocument.wordprocessingml.footnotes+xml">
        <DigestMethod Algorithm="http://www.w3.org/2000/09/xmldsig#sha1"/>
        <DigestValue>WP/WHKi+QCxxMFPdcX917zpbXnM=</DigestValue>
      </Reference>
      <Reference URI="/word/header1.xml?ContentType=application/vnd.openxmlformats-officedocument.wordprocessingml.header+xml">
        <DigestMethod Algorithm="http://www.w3.org/2000/09/xmldsig#sha1"/>
        <DigestValue>PaoaJiwNnnMN3LYV90dy/c9OonA=</DigestValue>
      </Reference>
      <Reference URI="/word/header2.xml?ContentType=application/vnd.openxmlformats-officedocument.wordprocessingml.header+xml">
        <DigestMethod Algorithm="http://www.w3.org/2000/09/xmldsig#sha1"/>
        <DigestValue>STccNMQHkCqyhsLNxMNcLkkcMPU=</DigestValue>
      </Reference>
      <Reference URI="/word/header3.xml?ContentType=application/vnd.openxmlformats-officedocument.wordprocessingml.header+xml">
        <DigestMethod Algorithm="http://www.w3.org/2000/09/xmldsig#sha1"/>
        <DigestValue>mRYjemkjg4my7JPrXMuTj6ndXws=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HPsElR2pFVzQSuEufdUj/P+/6mU=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2018-01-10T10:20:01Z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2018-01-10T10:20:01Z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1009</Words>
  <Characters>5755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54</cp:revision>
  <dcterms:created xsi:type="dcterms:W3CDTF">2017-09-20T06:43:00Z</dcterms:created>
  <dcterms:modified xsi:type="dcterms:W3CDTF">2018-01-10T10:19:00Z</dcterms:modified>
</cp:coreProperties>
</file>