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E71" w:rsidRDefault="00D926FE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84E71" w:rsidRDefault="00B84E71" w:rsidP="00ED7965">
      <w:pPr>
        <w:ind w:left="142"/>
      </w:pPr>
    </w:p>
    <w:p w:rsidR="00B84E71" w:rsidRDefault="00B84E71" w:rsidP="00ED7965">
      <w:pPr>
        <w:ind w:left="142"/>
      </w:pPr>
    </w:p>
    <w:p w:rsidR="00B84E71" w:rsidRDefault="00B84E71" w:rsidP="00ED7965">
      <w:pPr>
        <w:ind w:left="142"/>
      </w:pPr>
    </w:p>
    <w:p w:rsidR="00B84E71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84E71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84E71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Зайнак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Олег Александрович</w:t>
      </w:r>
    </w:p>
    <w:p w:rsidR="00B84E71" w:rsidRDefault="00B84E71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B84E7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№СТП-2596/1</w:t>
      </w:r>
    </w:p>
    <w:p w:rsidR="00B84E7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84E7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84E7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84E71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«Сток Инвест»</w:t>
      </w:r>
    </w:p>
    <w:p w:rsidR="00B84E71" w:rsidRDefault="00B84E71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84E7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2018-03-27 15:00:00 (время московское)</w:t>
      </w:r>
    </w:p>
    <w:p w:rsidR="00B84E7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84E7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84E71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84E71" w:rsidRDefault="00B84E7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84E71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84E7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84E7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84E71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E71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E71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Лот № 1 в составе: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железнодорожный тупик, назначение: сооружения транспорта, протяженность 289 п. м., инв. №1-5394, адрес объекта: ПК, г. Кунгур, ул. Пионерская, д. 23.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br/>
              <w:t xml:space="preserve">- подкрановый путь, назначение: нежилое, протяженность 70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инв. №1-1570, адрес объекта: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ПК, г. Кунгур, ул. Пионерская, д. 23;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земельный участок, категория земель: земли населенных пунктов, разрешенное использование: под производственную базу, общая площадь 5 318 кв. м., адрес объекта: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Пермский край, г. Кунгур, ул. Пионерская, д. 23 , начальная цена 3550000.00</w:t>
            </w:r>
          </w:p>
        </w:tc>
      </w:tr>
    </w:tbl>
    <w:p w:rsidR="00B84E71" w:rsidRDefault="00B84E7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84E71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84E71" w:rsidRDefault="00B84E71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B84E71" w:rsidTr="00E34ACD">
        <w:tc>
          <w:tcPr>
            <w:tcW w:w="6520" w:type="dxa"/>
          </w:tcPr>
          <w:p w:rsidR="00B84E71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B84E71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B84E71" w:rsidTr="00E34ACD">
        <w:tc>
          <w:tcPr>
            <w:tcW w:w="6520" w:type="dxa"/>
          </w:tcPr>
          <w:p w:rsidR="00B84E71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</w:t>
            </w:r>
            <w:r w:rsidR="00CA4B2E">
              <w:rPr>
                <w:rFonts w:ascii="Times New Roman" w:hAnsi="Times New Roman"/>
                <w:sz w:val="24"/>
                <w:szCs w:val="24"/>
              </w:rPr>
              <w:t xml:space="preserve">с ограниченной ответственностью </w:t>
            </w:r>
            <w:r>
              <w:rPr>
                <w:rFonts w:ascii="Times New Roman" w:hAnsi="Times New Roman"/>
                <w:sz w:val="24"/>
                <w:szCs w:val="24"/>
              </w:rPr>
              <w:t>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РусДревПлит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Пермский край, г. Пермь, ул. Соликамская, д. 319</w:t>
            </w:r>
          </w:p>
        </w:tc>
        <w:tc>
          <w:tcPr>
            <w:tcW w:w="3119" w:type="dxa"/>
          </w:tcPr>
          <w:p w:rsidR="00B84E71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2018-03-21 11:55:55</w:t>
            </w:r>
          </w:p>
        </w:tc>
      </w:tr>
    </w:tbl>
    <w:p w:rsidR="00B84E71" w:rsidRDefault="00B84E71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B84E71" w:rsidRDefault="00B84E71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84E71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84E71" w:rsidRDefault="00B84E71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84E71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CA4B2E">
        <w:rPr>
          <w:rFonts w:ascii="Times New Roman" w:hAnsi="Times New Roman"/>
          <w:b/>
          <w:sz w:val="24"/>
          <w:szCs w:val="24"/>
        </w:rPr>
        <w:t>Закрытое акционерное общество «Сток Инвест»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B84E71" w:rsidRDefault="00B84E71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B84E7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7120" w:rsidRDefault="00507120" w:rsidP="00ED7965">
      <w:pPr>
        <w:spacing w:after="0" w:line="240" w:lineRule="auto"/>
      </w:pPr>
      <w:r>
        <w:separator/>
      </w:r>
    </w:p>
  </w:endnote>
  <w:endnote w:type="continuationSeparator" w:id="0">
    <w:p w:rsidR="00507120" w:rsidRDefault="0050712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E71" w:rsidRDefault="00B84E7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E71" w:rsidRDefault="00B84E7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E71" w:rsidRDefault="00B84E7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7120" w:rsidRDefault="00507120" w:rsidP="00ED7965">
      <w:pPr>
        <w:spacing w:after="0" w:line="240" w:lineRule="auto"/>
      </w:pPr>
      <w:r>
        <w:separator/>
      </w:r>
    </w:p>
  </w:footnote>
  <w:footnote w:type="continuationSeparator" w:id="0">
    <w:p w:rsidR="00507120" w:rsidRDefault="0050712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E71" w:rsidRDefault="005071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E71" w:rsidRDefault="005071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E71" w:rsidRDefault="005071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07120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2AA6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84E71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A4B2E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C0002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TtksVlQI64cudaCq3nuGcYZcppv+zOpwaeNDM254Beg=</DigestValue>
    </Reference>
    <Reference URI="#idOfficeObject" Type="http://www.w3.org/2000/09/xmldsig#Object">
      <DigestMethod Algorithm="urn:ietf:params:xml:ns:cpxmlsec:algorithms:gostr3411"/>
      <DigestValue>BdQbPdBtDFY3j1LRIeZoAe+xEtNi4mnmIo+kSj0aeI0=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bMJU20nGNJ9rSwQ5izcQB/QKgAdcd6lYVP4uO2Gu/mY=</DigestValue>
    </Reference>
  </SignedInfo>
  <SignatureValue>p7T0h5FdhyzsHHYul/5nX5pPEsUiMGs8S7ezg2jkLfEqllQxZfOZAodxXHH6zznj
+Ki/3+HvuDuBgiaPabkF0A==</SignatureValue>
  <KeyInfo>
    <X509Data>
      <X509Certificate>MIIIwDCCCG2gAwIBAgICJCowCgYGKoUDAgIDBQAwggGTMRowGAYIKoUDA4EDAQES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aS5ydTAeFw0xNzA4MDgxMzE4MjNaFw0xODA2MjYxMzE4MjNaMIIBizEVMBMGA1UE
BB4MBBcEMAQ5BD0EMAQ6MRswGQYDVQQIHhIAMAAwACAEFARABEMEMwQ+BDkxGTAX
BgNVBAceEAQzAC4AIAQfBDUEQAQ8BEwxSzBJBgNVBAkeQgRDBDsALgAgBBoEQAQw
BEEEPQQ+BD8EPgQ7BE8EPQRBBDoEMARPACwAIAQ0AC4AIAAzADUALAAgBDoEMgAu
ACAANzEaMBgGCCqFAwOBAwEBEgw1OTA0MDQ3ODk4NzExFjAUBgUqhQNkAxILMDM0
Mjg3MDM3NDQxHzAdBgkqhkiG9w0BCQEWEHZhY3ZhY0B5YW5kZXgucnUxOzA5BgNV
BAMeMgQXBDAEOQQ9BDAEOgAgBB4EOwQ1BDMAIAQQBDsENQQ6BEEEMAQ9BDQEQAQ+
BDIEOARHMR8wHQYJKoZIhvcNAQkCExBJTk49NTkwNDA0Nzg5ODcxMS0wKwYDVQQq
HiQEHgQ7BDUEMwAgBBAEOwQ1BDoEQQQwBD0ENARABD4EMgQ4BEcxCzAJBgNVBAYT
AlJVMGMwHAYGKoUDAgITMBIGByqFAwICJAAGByqFAwICHgEDQwAEQFRt82kAbmCk
7f43FBvkh7p1iP6bIrqPq3SfPb/sB80IKO8RcDSBb0JJU7KbNrxCNjJOF2h+DOI5
+NglLroHwTCjggSpMIIEpTAJBgNVHRMEAjAAMIHBBgUqhQNkcASBtzCBtAwk0J/Q
kdCX0JggwqvQodCa0JfQmCDCq9Cb0JjQoNCh0KHQm8K7DE7Qn9GA0L7Qs9GA0LDQ
vNC80L3QviDQsNC/0L/QsNGA0LDRgtC90YvQuSDQutC+0LzQv9C70LXQutGBIMKr
0JvQmNCh0KHQmC3Qo9CmwrsMHdCh0KQvMTExLTE5Nzkg0L7RgiAwMS4wMi4yMDEz
DB3QodCkLzEyMS0xODcwINC+0YIgMjYuMDYuMjAxMjA0BgUqhQNkbwQrDCnQmtGA
0LjQv9GC0L7Qn9GA0L4gQ1NQICjQstC10YDRgdC40Y8gMy42KTBABgNVHSAEOTA3
MAgGBiqFA2RxATAIBgYqhQNkcQIwCQYHKoUDAwhkATAKBggqhQMDCGQBAjAKBggq
hQMDCGQBBDArBgNVHRAEJDAigA8yMDE3MDgwODEzMTgyM1qBDzIwMTgxMTExMTMx
ODIzWjAdBgNVHQ4EFgQUNO6M8rdpAyKibuxX0XnbWKqcNfswggFcBgNVHSMEggFT
MIIBT4AUJkLL7ixhwJmivsZu30P8PzX9FWKhggEppIIBJTCCASExGjAYBggqhQMD
gQMBARIMMDA3NzEwNDc0Mzc1MRgwFgYFKoUDZAESDTEwNDc3MDIwMjY3MDExHjAc
BgkqhkiG9w0BCQEWD2RpdEBtaW5zdnlhei5ydTE8MDoGA1UECQwzMTI1Mzc1INCz
LiDQnNC+0YHQutCy0LAg0YPQuy4g0KLQstC10YDRgdC60LDRjyDQtC43MSwwKgYD
VQQKDCPQnNC40L3QutC+0LzRgdCy0Y/Qt9GMINCg0L7RgdGB0LjQuDEVMBMGA1UE
BwwM0JzQvtGB0LrQstCwMRwwGgYDVQQIDBM3NyDQsy4g0JzQvtGB0LrQstCwMQsw
CQYDVQQGEwJSVTEbMBkGA1UEAwwS0KPQpiAxINCY0KEg0JPQo9CmggpbMHbuAAMA
AAceMBsGA1UdEQQUMBKBEHZhY3ZhY0B5YW5kZXgucnUwOAYDVR0fBDEwLzAtoCug
KYYnaHR0cDovL2NhLnNvZnQubGlzc2kucnUvcHViL2NybC9jYTIuY3JsMHUGCCsG
AQUFBwEBBGkwZzAlBggrBgEFBQcwAYYZaHR0cDovL29jc3AubGlzc2kucnU6MjU2
MDA+BggrBgEFBQcwAoYyaHR0cDovL2NhLnNvZnQubGlzc2kucnUvcHViL2NhY2Vy
dC9jYWNlcnRfMjAxNi5jcnQwDgYDVR0PAQH/BAQDAgTwMBkGCSqGSIb3DQEJDwQM
MAowCAYGKoUDAgIVMIG2BgNVHSUEga4wgasGCCqFAwYDAQICBgcqhQMCAiIGBggr
BgEFBQcDAgYIKwYBBQUHAwQGByqFAwInAQEGCCqFAwYDAQQBBggqhQMGAwEEAgYI
KoUDBgMBBAMGCCqFAwYDAQMBBggqhQMDBQoCDAYIKoUDAwhkAXIGBiqFAwYDAgYI
KoUDBiwBAQEGCCqFAwYqBQUFBggqhQMGKQEBAQYGKoUDBigBBggqhQMGLQEBAQYF
KoUDBhswCgYGKoUDAgIDBQADQQCWJ6JxrIE5Ax7cAqhps2fjNYOFq40FUajuDpNs
qounCUX20v2y9d+xyz2yuONU2kgRAEpTRlFHfK919AkUq5qH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9750r4ekmeryEuEdng4g509hj5U=</DigestValue>
      </Reference>
      <Reference URI="/word/footnotes.xml?ContentType=application/vnd.openxmlformats-officedocument.wordprocessingml.footnotes+xml">
        <DigestMethod Algorithm="http://www.w3.org/2000/09/xmldsig#sha1"/>
        <DigestValue>8y/Qns/0lDU0kJ+Z/10wk5LAPk4=</DigestValue>
      </Reference>
      <Reference URI="/word/header3.xml?ContentType=application/vnd.openxmlformats-officedocument.wordprocessingml.header+xml">
        <DigestMethod Algorithm="http://www.w3.org/2000/09/xmldsig#sha1"/>
        <DigestValue>az4kbie49htV1KHlphsqCStLNu0=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9gPWiVu1hgG2lAux0kJZvVLw+Lk=</DigestValue>
      </Reference>
      <Reference URI="/word/stylesWithEffects.xml?ContentType=application/vnd.ms-word.stylesWithEffects+xml">
        <DigestMethod Algorithm="http://www.w3.org/2000/09/xmldsig#sha1"/>
        <DigestValue>sYbzRZ2lNEzqAu75YZvSXpb2Z0w=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styles.xml?ContentType=application/vnd.openxmlformats-officedocument.wordprocessingml.styles+xml">
        <DigestMethod Algorithm="http://www.w3.org/2000/09/xmldsig#sha1"/>
        <DigestValue>WHoqrfauSRaVXJPjpod0Q6+BHHM=</DigestValue>
      </Reference>
      <Reference URI="/word/endnotes.xml?ContentType=application/vnd.openxmlformats-officedocument.wordprocessingml.endnotes+xml">
        <DigestMethod Algorithm="http://www.w3.org/2000/09/xmldsig#sha1"/>
        <DigestValue>iRKEA0qN8hceoW/gLKeBrZDrrmw=</DigestValue>
      </Reference>
      <Reference URI="/word/document.xml?ContentType=application/vnd.openxmlformats-officedocument.wordprocessingml.document.main+xml">
        <DigestMethod Algorithm="http://www.w3.org/2000/09/xmldsig#sha1"/>
        <DigestValue>ybCfgk978fCpsUFoudfnxKVESoQ=</DigestValue>
      </Reference>
      <Reference URI="/word/footer2.xml?ContentType=application/vnd.openxmlformats-officedocument.wordprocessingml.footer+xml">
        <DigestMethod Algorithm="http://www.w3.org/2000/09/xmldsig#sha1"/>
        <DigestValue>LtUjVCkgMms/z7XCmoR2hS+X4Y0=</DigestValue>
      </Reference>
      <Reference URI="/word/footer3.xml?ContentType=application/vnd.openxmlformats-officedocument.wordprocessingml.footer+xml">
        <DigestMethod Algorithm="http://www.w3.org/2000/09/xmldsig#sha1"/>
        <DigestValue>LtUjVCkgMms/z7XCmoR2hS+X4Y0=</DigestValue>
      </Reference>
      <Reference URI="/word/header2.xml?ContentType=application/vnd.openxmlformats-officedocument.wordprocessingml.header+xml">
        <DigestMethod Algorithm="http://www.w3.org/2000/09/xmldsig#sha1"/>
        <DigestValue>5m/04fWPLvE8DMtjEEPZ2FHuK+4=</DigestValue>
      </Reference>
      <Reference URI="/word/footer1.xml?ContentType=application/vnd.openxmlformats-officedocument.wordprocessingml.footer+xml">
        <DigestMethod Algorithm="http://www.w3.org/2000/09/xmldsig#sha1"/>
        <DigestValue>LtUjVCkgMms/z7XCmoR2hS+X4Y0=</DigestValue>
      </Reference>
      <Reference URI="/word/header1.xml?ContentType=application/vnd.openxmlformats-officedocument.wordprocessingml.header+xml">
        <DigestMethod Algorithm="http://www.w3.org/2000/09/xmldsig#sha1"/>
        <DigestValue>+JXxaJ67xguuZn7RMwLr9H1k3YE=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2018-03-27T19:34:14Z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2018-03-27T19:34:14Z</xd:SigningTime>
          <xd:SigningCertificate>
            <xd:Cert>
              <xd:CertDigest>
                <DigestMethod Algorithm="http://www.w3.org/2000/09/xmldsig#sha1"/>
                <DigestValue>vRGQAXJpboAyzBt9/OT0MbOQFRM=</DigestValue>
              </xd:CertDigest>
              <xd:IssuerSerial>
                <X509IssuerName>ИНН=005054090835, ОГРН=1095018003420, L=г. Королев, STREET=мкр. Юбилейный ул. Ленинская д.4 пом.7, S=50 Московская область, C=RU, O=ООО «ЛИССИ-Софт», OU=Удостоверяющий центр, CN=ООО «ЛИССИ-Софт», E=ca@lissi.ru</X509IssuerName>
                <X509SerialNumber>9258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FAF4F3-1A50-4FF4-90A6-73CCF9AB6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2018-03-27T19:32:00Z</dcterms:created>
  <dcterms:modified xsi:type="dcterms:W3CDTF">2018-03-27T19:32:00Z</dcterms:modified>
</cp:coreProperties>
</file>