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2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227" w:rsidRDefault="009C0227" w:rsidP="00ED7965">
      <w:pPr>
        <w:ind w:left="142"/>
        <w:rPr>
          <w:rFonts w:ascii="Times New Roman" w:hAnsi="Times New Roman"/>
        </w:rPr>
      </w:pPr>
    </w:p>
    <w:p w:rsidR="009C0227" w:rsidRDefault="009C0227" w:rsidP="00ED7965">
      <w:pPr>
        <w:ind w:left="142"/>
        <w:rPr>
          <w:rFonts w:ascii="Times New Roman" w:hAnsi="Times New Roman"/>
        </w:rPr>
      </w:pPr>
    </w:p>
    <w:p w:rsidR="009C0227" w:rsidRDefault="009C0227" w:rsidP="00ED7965">
      <w:pPr>
        <w:ind w:left="142"/>
        <w:rPr>
          <w:rFonts w:ascii="Times New Roman" w:hAnsi="Times New Roman"/>
        </w:rPr>
      </w:pPr>
    </w:p>
    <w:p w:rsidR="009C0227" w:rsidRDefault="009C02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02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02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02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№СТП-2300/2</w:t>
      </w:r>
    </w:p>
    <w:p w:rsidR="009C0227" w:rsidRDefault="009C02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02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9C0227" w:rsidRDefault="009C02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02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096EDD">
        <w:rPr>
          <w:rFonts w:ascii="Times New Roman" w:hAnsi="Times New Roman" w:cs="Times New Roman"/>
          <w:b/>
          <w:sz w:val="24"/>
          <w:szCs w:val="24"/>
        </w:rPr>
        <w:t>Обществ</w:t>
      </w:r>
      <w:r w:rsidR="00096EDD" w:rsidRPr="00096ED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C0227" w:rsidRDefault="009C02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02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9C0227" w:rsidRDefault="009C02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02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02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02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0227" w:rsidTr="00BA0078">
        <w:tc>
          <w:tcPr>
            <w:tcW w:w="2996" w:type="dxa"/>
            <w:vAlign w:val="center"/>
          </w:tcPr>
          <w:p w:rsidR="009C02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C02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центра),общ.пл.65300кв.м.,кад.№69:10:0000024:534,располож.по </w:t>
            </w:r>
            <w:proofErr w:type="spellStart"/>
            <w:r>
              <w:rPr>
                <w:rFonts w:ascii="Times New Roman" w:hAnsi="Times New Roman"/>
              </w:rPr>
              <w:t>адресу:Тверская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обл.,Калининский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н,Никулинское</w:t>
            </w:r>
            <w:proofErr w:type="spellEnd"/>
            <w:r>
              <w:rPr>
                <w:rFonts w:ascii="Times New Roman" w:hAnsi="Times New Roman"/>
              </w:rPr>
              <w:t xml:space="preserve"> с/</w:t>
            </w:r>
            <w:proofErr w:type="spellStart"/>
            <w:r>
              <w:rPr>
                <w:rFonts w:ascii="Times New Roman" w:hAnsi="Times New Roman"/>
              </w:rPr>
              <w:t>п,р</w:t>
            </w:r>
            <w:proofErr w:type="spellEnd"/>
            <w:r>
              <w:rPr>
                <w:rFonts w:ascii="Times New Roman" w:hAnsi="Times New Roman"/>
              </w:rPr>
              <w:t xml:space="preserve">-н </w:t>
            </w:r>
            <w:proofErr w:type="spellStart"/>
            <w:r>
              <w:rPr>
                <w:rFonts w:ascii="Times New Roman" w:hAnsi="Times New Roman"/>
              </w:rPr>
              <w:t>дер.Кривцово.Имущество</w:t>
            </w:r>
            <w:proofErr w:type="spellEnd"/>
            <w:r>
              <w:rPr>
                <w:rFonts w:ascii="Times New Roman" w:hAnsi="Times New Roman"/>
              </w:rPr>
              <w:t xml:space="preserve"> находится в залоге у ООО КБ «Союзный».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 xml:space="preserve">Решением АС Тверской области по делу А66-8848/2017 не вступившим в законную силу часть земельного участка площадью 703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изъята для государственных нужд. Уменьшение площади участка не является основанием для уменьшения покупной цены имущества.</w:t>
            </w:r>
          </w:p>
        </w:tc>
      </w:tr>
    </w:tbl>
    <w:p w:rsidR="009C0227" w:rsidRDefault="009C02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02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№СТП-2300/2 по лоту №2 не поступили.</w:t>
      </w:r>
    </w:p>
    <w:p w:rsidR="009C0227" w:rsidRDefault="009C02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96EDD" w:rsidRPr="00096EDD" w:rsidRDefault="00096E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0227" w:rsidRDefault="009C02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02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35B1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C022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AB9" w:rsidRDefault="00A71AB9" w:rsidP="00ED7965">
      <w:pPr>
        <w:spacing w:after="0" w:line="240" w:lineRule="auto"/>
      </w:pPr>
      <w:r>
        <w:separator/>
      </w:r>
    </w:p>
  </w:endnote>
  <w:endnote w:type="continuationSeparator" w:id="0">
    <w:p w:rsidR="00A71AB9" w:rsidRDefault="00A71A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9C02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9C02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9C02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AB9" w:rsidRDefault="00A71AB9" w:rsidP="00ED7965">
      <w:pPr>
        <w:spacing w:after="0" w:line="240" w:lineRule="auto"/>
      </w:pPr>
      <w:r>
        <w:separator/>
      </w:r>
    </w:p>
  </w:footnote>
  <w:footnote w:type="continuationSeparator" w:id="0">
    <w:p w:rsidR="00A71AB9" w:rsidRDefault="00A71A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096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096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227" w:rsidRDefault="00096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6ED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227"/>
    <w:rsid w:val="009C056E"/>
    <w:rsid w:val="009C55C5"/>
    <w:rsid w:val="009D2AC4"/>
    <w:rsid w:val="009E1913"/>
    <w:rsid w:val="00A04419"/>
    <w:rsid w:val="00A43CB4"/>
    <w:rsid w:val="00A71AB9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5B19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b9idbfa3Fv9nUsC1/TRyzyn2WyvVZafeH/Gc2XOXzFY=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U7ptR8Z+A4kLqx6RX9/kq+YAS1OtftYa6xSvdDijczM=</DigestValue>
    </Reference>
  </SignedInfo>
  <SignatureValue>js+50YKZ5KtggbxLhH247oX3uTPx+CnZGLOjk/vgyZ+AlMkiH2RZyujfNel+xl4c
8fF9kw4IdHjj+T0FtlUTrA==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p34LOt8uiVGdSMK12Tx4OKMTZAM=</DigestValue>
      </Reference>
      <Reference URI="/word/endnotes.xml?ContentType=application/vnd.openxmlformats-officedocument.wordprocessingml.endnotes+xml">
        <DigestMethod Algorithm="http://www.w3.org/2000/09/xmldsig#sha1"/>
        <DigestValue>kAGOzccujYKqXYy+Nf54Y3dOlwQ=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qPcNXzfuA70ZoxRteEe2PyzyB3o=</DigestValue>
      </Reference>
      <Reference URI="/word/footer2.xml?ContentType=application/vnd.openxmlformats-officedocument.wordprocessingml.footer+xml">
        <DigestMethod Algorithm="http://www.w3.org/2000/09/xmldsig#sha1"/>
        <DigestValue>qPcNXzfuA70ZoxRteEe2PyzyB3o=</DigestValue>
      </Reference>
      <Reference URI="/word/footer3.xml?ContentType=application/vnd.openxmlformats-officedocument.wordprocessingml.footer+xml">
        <DigestMethod Algorithm="http://www.w3.org/2000/09/xmldsig#sha1"/>
        <DigestValue>qPcNXzfuA70ZoxRteEe2PyzyB3o=</DigestValue>
      </Reference>
      <Reference URI="/word/footnotes.xml?ContentType=application/vnd.openxmlformats-officedocument.wordprocessingml.footnotes+xml">
        <DigestMethod Algorithm="http://www.w3.org/2000/09/xmldsig#sha1"/>
        <DigestValue>ZnXWI4AKWLWf0jJmEkfLq4nME+U=</DigestValue>
      </Reference>
      <Reference URI="/word/header1.xml?ContentType=application/vnd.openxmlformats-officedocument.wordprocessingml.header+xml">
        <DigestMethod Algorithm="http://www.w3.org/2000/09/xmldsig#sha1"/>
        <DigestValue>ueQ44euSvALzo7CgmFno+nKkxb4=</DigestValue>
      </Reference>
      <Reference URI="/word/header2.xml?ContentType=application/vnd.openxmlformats-officedocument.wordprocessingml.header+xml">
        <DigestMethod Algorithm="http://www.w3.org/2000/09/xmldsig#sha1"/>
        <DigestValue>L+/8tCitl1Fc/QnICk4P4DHf45Y=</DigestValue>
      </Reference>
      <Reference URI="/word/header3.xml?ContentType=application/vnd.openxmlformats-officedocument.wordprocessingml.header+xml">
        <DigestMethod Algorithm="http://www.w3.org/2000/09/xmldsig#sha1"/>
        <DigestValue>HUsoFmGSauvUSUqWPx0H5ucF9KM=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d1g1EVzhZb/tW1wnc42+wNigNdU=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2017-11-05T14:03:25Z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2017-11-05T14:03:25Z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864AD-B314-4C2B-9782-85D19E4B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2017-11-05T14:03:00Z</dcterms:modified>
</cp:coreProperties>
</file>