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3D0D" w:rsidRDefault="00543D0D" w:rsidP="00ED7965">
      <w:pPr>
        <w:ind w:left="142"/>
        <w:rPr>
          <w:rFonts w:ascii="Times New Roman" w:hAnsi="Times New Roman"/>
        </w:rPr>
      </w:pPr>
    </w:p>
    <w:p w:rsidR="00543D0D" w:rsidRDefault="00543D0D" w:rsidP="00ED7965">
      <w:pPr>
        <w:ind w:left="142"/>
        <w:rPr>
          <w:rFonts w:ascii="Times New Roman" w:hAnsi="Times New Roman"/>
        </w:rPr>
      </w:pPr>
    </w:p>
    <w:p w:rsidR="00543D0D" w:rsidRDefault="00543D0D" w:rsidP="00ED7965">
      <w:pPr>
        <w:ind w:left="142"/>
        <w:rPr>
          <w:rFonts w:ascii="Times New Roman" w:hAnsi="Times New Roman"/>
        </w:rPr>
      </w:pPr>
    </w:p>
    <w:p w:rsidR="00543D0D" w:rsidRDefault="00543D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3D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3D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3D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№СТП-2140/2</w:t>
      </w:r>
    </w:p>
    <w:p w:rsidR="00543D0D" w:rsidRDefault="00543D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D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543D0D" w:rsidRDefault="00543D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D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№СТП-2140/2,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3D0D" w:rsidRDefault="00543D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3D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10:00:00 (время московское) до 2017-11-07 14:00:00 (время московское) по лоту</w:t>
      </w:r>
      <w:r w:rsidR="00DD6B83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3D0D" w:rsidRDefault="00543D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3D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3D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3D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3D0D" w:rsidTr="00BA0078">
        <w:tc>
          <w:tcPr>
            <w:tcW w:w="2996" w:type="dxa"/>
            <w:vAlign w:val="center"/>
          </w:tcPr>
          <w:p w:rsidR="00543D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43D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сооружение бетонного завода (полигон), 1065,9 кв.м., расположенное по адресу:  Челябинская обл., г. Троицк, ул. Энергетиков, д.1-Б</w:t>
            </w:r>
          </w:p>
        </w:tc>
      </w:tr>
    </w:tbl>
    <w:p w:rsidR="00543D0D" w:rsidRDefault="00543D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D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№СТП-2140/2 по лоту №2 не поступили.</w:t>
      </w:r>
    </w:p>
    <w:p w:rsidR="00DD6B83" w:rsidRDefault="00DD6B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D0D" w:rsidRDefault="00543D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D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543D0D" w:rsidRDefault="00543D0D" w:rsidP="005C56AE">
      <w:pPr>
        <w:rPr>
          <w:rFonts w:ascii="Times New Roman" w:hAnsi="Times New Roman"/>
        </w:rPr>
      </w:pPr>
    </w:p>
    <w:p w:rsidR="00543D0D" w:rsidRDefault="00543D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D0D" w:rsidRDefault="00543D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D0D" w:rsidRDefault="00543D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D0D" w:rsidRDefault="00543D0D" w:rsidP="00455D60">
      <w:pPr>
        <w:ind w:left="142"/>
        <w:rPr>
          <w:rFonts w:ascii="Times New Roman" w:hAnsi="Times New Roman"/>
        </w:rPr>
      </w:pPr>
    </w:p>
    <w:p w:rsidR="00543D0D" w:rsidRDefault="00543D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D0D" w:rsidRDefault="00543D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3D0D" w:rsidRDefault="00543D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3D0D" w:rsidRDefault="00543D0D" w:rsidP="00455D60">
      <w:pPr>
        <w:ind w:left="142"/>
        <w:rPr>
          <w:rFonts w:ascii="Times New Roman" w:hAnsi="Times New Roman"/>
        </w:rPr>
      </w:pPr>
    </w:p>
    <w:p w:rsidR="00543D0D" w:rsidRDefault="00543D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3D0D" w:rsidRDefault="00543D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D0D" w:rsidRDefault="00543D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3D0D" w:rsidRDefault="00543D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3D0D" w:rsidRDefault="00543D0D" w:rsidP="00ED7965">
      <w:pPr>
        <w:ind w:left="142"/>
        <w:rPr>
          <w:rFonts w:ascii="Times New Roman" w:hAnsi="Times New Roman"/>
        </w:rPr>
      </w:pPr>
    </w:p>
    <w:sectPr w:rsidR="00543D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6CD" w:rsidRDefault="009616CD" w:rsidP="00ED7965">
      <w:pPr>
        <w:spacing w:after="0" w:line="240" w:lineRule="auto"/>
      </w:pPr>
      <w:r>
        <w:separator/>
      </w:r>
    </w:p>
  </w:endnote>
  <w:endnote w:type="continuationSeparator" w:id="0">
    <w:p w:rsidR="009616CD" w:rsidRDefault="009616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0D" w:rsidRDefault="00543D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0D" w:rsidRDefault="00543D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0D" w:rsidRDefault="00543D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6CD" w:rsidRDefault="009616CD" w:rsidP="00ED7965">
      <w:pPr>
        <w:spacing w:after="0" w:line="240" w:lineRule="auto"/>
      </w:pPr>
      <w:r>
        <w:separator/>
      </w:r>
    </w:p>
  </w:footnote>
  <w:footnote w:type="continuationSeparator" w:id="0">
    <w:p w:rsidR="009616CD" w:rsidRDefault="009616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0D" w:rsidRDefault="00543D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0D" w:rsidRDefault="00543D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0D" w:rsidRDefault="00543D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3D0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16C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6B83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MnRYVyxXGb5YwUWvITacBVdQ3SyVS9atuU/JllHjTfI=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Z1osyqGEtIwlK5yaNwyYYQgK40mMX72pT16Qd3R7oZF1yqFfmb8OKUc2PfiPy4v4pLNAzjdI
    WIvxlHtuFGWL4Q==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tWK4ne6wB+6wcV9P2cksLqC49Bc=</DigestValue>
      </Reference>
      <Reference URI="/word/endnotes.xml?ContentType=application/vnd.openxmlformats-officedocument.wordprocessingml.endnotes+xml">
        <DigestMethod Algorithm="http://www.w3.org/2000/09/xmldsig#sha1"/>
        <DigestValue>z+8efNoxO1lCmcHeF1AFrMFjNAo=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+7NfXxAdZ6oy6dqCgq5i+KWBHxo=</DigestValue>
      </Reference>
      <Reference URI="/word/footer2.xml?ContentType=application/vnd.openxmlformats-officedocument.wordprocessingml.footer+xml">
        <DigestMethod Algorithm="http://www.w3.org/2000/09/xmldsig#sha1"/>
        <DigestValue>+7NfXxAdZ6oy6dqCgq5i+KWBHxo=</DigestValue>
      </Reference>
      <Reference URI="/word/footer3.xml?ContentType=application/vnd.openxmlformats-officedocument.wordprocessingml.footer+xml">
        <DigestMethod Algorithm="http://www.w3.org/2000/09/xmldsig#sha1"/>
        <DigestValue>+7NfXxAdZ6oy6dqCgq5i+KWBHxo=</DigestValue>
      </Reference>
      <Reference URI="/word/footnotes.xml?ContentType=application/vnd.openxmlformats-officedocument.wordprocessingml.footnotes+xml">
        <DigestMethod Algorithm="http://www.w3.org/2000/09/xmldsig#sha1"/>
        <DigestValue>/fkFtXRwgsuEJJeun9Io+paJXk0=</DigestValue>
      </Reference>
      <Reference URI="/word/header1.xml?ContentType=application/vnd.openxmlformats-officedocument.wordprocessingml.header+xml">
        <DigestMethod Algorithm="http://www.w3.org/2000/09/xmldsig#sha1"/>
        <DigestValue>S37xvTwpxK6HyQhELDI/s0tOAlc=</DigestValue>
      </Reference>
      <Reference URI="/word/header2.xml?ContentType=application/vnd.openxmlformats-officedocument.wordprocessingml.header+xml">
        <DigestMethod Algorithm="http://www.w3.org/2000/09/xmldsig#sha1"/>
        <DigestValue>r002IwNW1JI20usPcX6RUGBpNn0=</DigestValue>
      </Reference>
      <Reference URI="/word/header3.xml?ContentType=application/vnd.openxmlformats-officedocument.wordprocessingml.header+xml">
        <DigestMethod Algorithm="http://www.w3.org/2000/09/xmldsig#sha1"/>
        <DigestValue>oaHVC1MMTLYqsn51OpzXOLOHGyU=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4lDROZcKp8C9vM7hRkXY8APNM44=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ABF9E-B8EA-49F4-81BD-926158695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2017-11-07T06:51:00Z</dcterms:modified>
</cp:coreProperties>
</file>