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01E" w:rsidRPr="00166F9F" w:rsidRDefault="009E401E" w:rsidP="00C34DDC">
      <w:pPr>
        <w:rPr>
          <w:rFonts w:asciiTheme="minorHAnsi" w:hAnsiTheme="minorHAnsi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keepNext/>
        <w:jc w:val="center"/>
        <w:outlineLvl w:val="2"/>
        <w:rPr>
          <w:rFonts w:ascii="Times New Roman" w:hAnsi="Times New Roman"/>
          <w:b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Договор о</w:t>
      </w:r>
      <w:r>
        <w:rPr>
          <w:rFonts w:ascii="Times New Roman" w:hAnsi="Times New Roman"/>
          <w:b/>
          <w:bCs/>
          <w:szCs w:val="24"/>
        </w:rPr>
        <w:t> </w:t>
      </w:r>
      <w:r>
        <w:rPr>
          <w:rFonts w:ascii="Times New Roman" w:hAnsi="Times New Roman"/>
          <w:b/>
          <w:bCs/>
          <w:szCs w:val="24"/>
          <w:lang w:val="ru-RU"/>
        </w:rPr>
        <w:t>задатке № ___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г. </w:t>
      </w:r>
      <w:r w:rsidR="00AF7B9A">
        <w:rPr>
          <w:rFonts w:ascii="Times New Roman" w:hAnsi="Times New Roman"/>
          <w:szCs w:val="24"/>
          <w:lang w:val="ru-RU"/>
        </w:rPr>
        <w:t>Магнитогорск</w:t>
      </w:r>
      <w:r>
        <w:rPr>
          <w:rFonts w:ascii="Times New Roman" w:hAnsi="Times New Roman"/>
          <w:szCs w:val="24"/>
          <w:lang w:val="ru-RU"/>
        </w:rPr>
        <w:t xml:space="preserve">  </w:t>
      </w:r>
      <w:r>
        <w:rPr>
          <w:rFonts w:ascii="Times New Roman" w:hAnsi="Times New Roman"/>
          <w:b/>
          <w:szCs w:val="24"/>
          <w:lang w:val="ru-RU"/>
        </w:rPr>
        <w:t xml:space="preserve">                 </w:t>
      </w:r>
      <w:r>
        <w:rPr>
          <w:rFonts w:ascii="Times New Roman" w:hAnsi="Times New Roman"/>
          <w:b/>
          <w:szCs w:val="24"/>
          <w:lang w:val="ru-RU"/>
        </w:rPr>
        <w:tab/>
        <w:t xml:space="preserve">          </w:t>
      </w:r>
      <w:r>
        <w:rPr>
          <w:rFonts w:ascii="Times New Roman" w:hAnsi="Times New Roman"/>
          <w:szCs w:val="24"/>
          <w:lang w:val="ru-RU"/>
        </w:rPr>
        <w:t xml:space="preserve">                               </w:t>
      </w:r>
      <w:r w:rsidR="00E97DAF">
        <w:rPr>
          <w:rFonts w:ascii="Times New Roman" w:hAnsi="Times New Roman"/>
          <w:szCs w:val="24"/>
          <w:lang w:val="ru-RU"/>
        </w:rPr>
        <w:t xml:space="preserve">        «____»______________2018</w:t>
      </w:r>
      <w:r>
        <w:rPr>
          <w:rFonts w:ascii="Times New Roman" w:hAnsi="Times New Roman"/>
          <w:szCs w:val="24"/>
          <w:lang w:val="ru-RU"/>
        </w:rPr>
        <w:t xml:space="preserve"> г.</w:t>
      </w: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</w:p>
    <w:p w:rsidR="009E401E" w:rsidRDefault="004F5B2E" w:rsidP="009E401E">
      <w:pPr>
        <w:ind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Финансовый</w:t>
      </w:r>
      <w:r w:rsidR="009E401E">
        <w:rPr>
          <w:rFonts w:ascii="Times New Roman" w:hAnsi="Times New Roman"/>
          <w:szCs w:val="24"/>
          <w:lang w:val="ru-RU"/>
        </w:rPr>
        <w:t xml:space="preserve"> управляющий </w:t>
      </w:r>
      <w:r>
        <w:rPr>
          <w:rFonts w:ascii="Times New Roman" w:hAnsi="Times New Roman"/>
          <w:szCs w:val="24"/>
          <w:lang w:val="ru-RU"/>
        </w:rPr>
        <w:t xml:space="preserve">гражданина </w:t>
      </w:r>
      <w:proofErr w:type="spellStart"/>
      <w:r w:rsidR="00E97DAF">
        <w:rPr>
          <w:rFonts w:ascii="Times New Roman" w:hAnsi="Times New Roman"/>
          <w:szCs w:val="24"/>
          <w:lang w:val="ru-RU"/>
        </w:rPr>
        <w:t>Евменкина</w:t>
      </w:r>
      <w:proofErr w:type="spellEnd"/>
      <w:r w:rsidR="00E97DAF">
        <w:rPr>
          <w:rFonts w:ascii="Times New Roman" w:hAnsi="Times New Roman"/>
          <w:szCs w:val="24"/>
          <w:lang w:val="ru-RU"/>
        </w:rPr>
        <w:t xml:space="preserve"> Виктора Викторовича</w:t>
      </w:r>
      <w:r w:rsidR="00D23ECB">
        <w:rPr>
          <w:rFonts w:ascii="Times New Roman" w:hAnsi="Times New Roman"/>
          <w:szCs w:val="24"/>
          <w:lang w:val="ru-RU"/>
        </w:rPr>
        <w:t xml:space="preserve"> Ершов</w:t>
      </w:r>
      <w:r w:rsidR="00452897">
        <w:rPr>
          <w:rFonts w:ascii="Times New Roman" w:hAnsi="Times New Roman"/>
          <w:szCs w:val="24"/>
          <w:lang w:val="ru-RU"/>
        </w:rPr>
        <w:t xml:space="preserve"> Анисим Васильевич, действующий</w:t>
      </w:r>
      <w:r w:rsidR="009E401E">
        <w:rPr>
          <w:rFonts w:ascii="Times New Roman" w:hAnsi="Times New Roman"/>
          <w:szCs w:val="24"/>
          <w:lang w:val="ru-RU"/>
        </w:rPr>
        <w:t xml:space="preserve"> на основании </w:t>
      </w:r>
      <w:r w:rsidR="00452897" w:rsidRPr="00452897">
        <w:rPr>
          <w:lang w:val="ru-RU" w:eastAsia="en-US"/>
        </w:rPr>
        <w:t>Решения</w:t>
      </w:r>
      <w:r w:rsidR="00452897" w:rsidRPr="00452897">
        <w:rPr>
          <w:bCs/>
          <w:lang w:val="ru-RU"/>
        </w:rPr>
        <w:t xml:space="preserve"> Арбитражног</w:t>
      </w:r>
      <w:r w:rsidR="006B7E1B">
        <w:rPr>
          <w:bCs/>
          <w:lang w:val="ru-RU"/>
        </w:rPr>
        <w:t xml:space="preserve">о суда Челябинской области </w:t>
      </w:r>
      <w:r w:rsidR="006B7E1B" w:rsidRPr="006B7E1B">
        <w:rPr>
          <w:rFonts w:ascii="Times New Roman" w:hAnsi="Times New Roman"/>
          <w:szCs w:val="24"/>
          <w:lang w:val="ru-RU"/>
        </w:rPr>
        <w:t xml:space="preserve">от </w:t>
      </w:r>
      <w:r w:rsidR="00E97DAF">
        <w:rPr>
          <w:rFonts w:ascii="Times New Roman" w:hAnsi="Times New Roman"/>
          <w:szCs w:val="24"/>
          <w:lang w:val="ru-RU"/>
        </w:rPr>
        <w:t>23.05</w:t>
      </w:r>
      <w:r w:rsidR="00D23ECB" w:rsidRPr="00D23ECB">
        <w:rPr>
          <w:rFonts w:ascii="Times New Roman" w:hAnsi="Times New Roman"/>
          <w:szCs w:val="24"/>
          <w:lang w:val="ru-RU"/>
        </w:rPr>
        <w:t>.2017</w:t>
      </w:r>
      <w:r w:rsidR="00E00090">
        <w:rPr>
          <w:rFonts w:ascii="Times New Roman" w:hAnsi="Times New Roman"/>
          <w:szCs w:val="24"/>
          <w:lang w:val="ru-RU"/>
        </w:rPr>
        <w:t>г.</w:t>
      </w:r>
      <w:r w:rsidR="00E97DAF">
        <w:rPr>
          <w:rFonts w:ascii="Times New Roman" w:hAnsi="Times New Roman"/>
          <w:szCs w:val="24"/>
          <w:lang w:val="ru-RU"/>
        </w:rPr>
        <w:t>, дело № А76-3457/2017</w:t>
      </w:r>
      <w:r w:rsidR="009E401E">
        <w:rPr>
          <w:rFonts w:ascii="Times New Roman" w:hAnsi="Times New Roman"/>
          <w:szCs w:val="24"/>
          <w:lang w:val="ru-RU"/>
        </w:rPr>
        <w:t xml:space="preserve">,    </w:t>
      </w:r>
      <w:r w:rsidR="00452897">
        <w:rPr>
          <w:rFonts w:ascii="Times New Roman" w:hAnsi="Times New Roman"/>
          <w:szCs w:val="24"/>
          <w:lang w:val="ru-RU"/>
        </w:rPr>
        <w:t>именуемый</w:t>
      </w:r>
      <w:r w:rsidR="009E401E">
        <w:rPr>
          <w:rFonts w:ascii="Times New Roman" w:hAnsi="Times New Roman"/>
          <w:szCs w:val="24"/>
          <w:lang w:val="ru-RU"/>
        </w:rPr>
        <w:t xml:space="preserve"> в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дальнейшем «Организатор торгов», с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одной стороны, и _______________________</w:t>
      </w:r>
      <w:r w:rsidR="00452897">
        <w:rPr>
          <w:rFonts w:ascii="Times New Roman" w:hAnsi="Times New Roman"/>
          <w:szCs w:val="24"/>
          <w:lang w:val="ru-RU"/>
        </w:rPr>
        <w:t>_____</w:t>
      </w:r>
      <w:r w:rsidR="009E401E">
        <w:rPr>
          <w:rFonts w:ascii="Times New Roman" w:hAnsi="Times New Roman"/>
          <w:szCs w:val="24"/>
          <w:lang w:val="ru-RU"/>
        </w:rPr>
        <w:t>__________, именуемое (</w:t>
      </w:r>
      <w:proofErr w:type="spellStart"/>
      <w:r w:rsidR="009E401E">
        <w:rPr>
          <w:rFonts w:ascii="Times New Roman" w:hAnsi="Times New Roman"/>
          <w:szCs w:val="24"/>
          <w:lang w:val="ru-RU"/>
        </w:rPr>
        <w:t>ый</w:t>
      </w:r>
      <w:proofErr w:type="spellEnd"/>
      <w:r w:rsidR="009E401E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="009E401E">
        <w:rPr>
          <w:rFonts w:ascii="Times New Roman" w:hAnsi="Times New Roman"/>
          <w:szCs w:val="24"/>
          <w:lang w:val="ru-RU"/>
        </w:rPr>
        <w:t>ая</w:t>
      </w:r>
      <w:proofErr w:type="spellEnd"/>
      <w:r w:rsidR="009E401E">
        <w:rPr>
          <w:rFonts w:ascii="Times New Roman" w:hAnsi="Times New Roman"/>
          <w:szCs w:val="24"/>
          <w:lang w:val="ru-RU"/>
        </w:rPr>
        <w:t>) в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>дальнейшем «Претендент», в лице _____________________________ __________________, действующего на основании _________________________________, с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 xml:space="preserve">другой стороны, именуемые совместно «Стороны», </w:t>
      </w:r>
      <w:r w:rsidR="00346FCA">
        <w:rPr>
          <w:rFonts w:ascii="Times New Roman" w:hAnsi="Times New Roman"/>
          <w:szCs w:val="24"/>
          <w:lang w:val="ru-RU"/>
        </w:rPr>
        <w:t xml:space="preserve">в соответствии с требованиями </w:t>
      </w:r>
      <w:r w:rsidR="009E401E">
        <w:rPr>
          <w:rFonts w:ascii="Times New Roman" w:hAnsi="Times New Roman"/>
          <w:szCs w:val="24"/>
          <w:lang w:val="ru-RU"/>
        </w:rPr>
        <w:t>ст. 380, 381, ГК РФ, заключили настоящий</w:t>
      </w:r>
      <w:proofErr w:type="gramEnd"/>
      <w:r w:rsidR="009E401E">
        <w:rPr>
          <w:rFonts w:ascii="Times New Roman" w:hAnsi="Times New Roman"/>
          <w:szCs w:val="24"/>
          <w:lang w:val="ru-RU"/>
        </w:rPr>
        <w:t xml:space="preserve"> Договор (далее – «Договор») о нижеследующем: </w:t>
      </w:r>
    </w:p>
    <w:p w:rsidR="009E401E" w:rsidRDefault="009E401E" w:rsidP="009E401E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В соответствии с условиями Договора Претендент для участия в торгах по п</w:t>
      </w:r>
      <w:r w:rsidR="004F5B2E">
        <w:rPr>
          <w:rFonts w:ascii="Times New Roman" w:hAnsi="Times New Roman"/>
          <w:szCs w:val="24"/>
          <w:lang w:val="ru-RU"/>
        </w:rPr>
        <w:t>родаже</w:t>
      </w:r>
      <w:proofErr w:type="gramEnd"/>
      <w:r w:rsidR="004F5B2E">
        <w:rPr>
          <w:rFonts w:ascii="Times New Roman" w:hAnsi="Times New Roman"/>
          <w:szCs w:val="24"/>
          <w:lang w:val="ru-RU"/>
        </w:rPr>
        <w:t xml:space="preserve"> имущества проводимых с </w:t>
      </w:r>
      <w:r w:rsidR="00291D00" w:rsidRPr="00291D00">
        <w:rPr>
          <w:rFonts w:ascii="Times New Roman" w:hAnsi="Times New Roman"/>
          <w:szCs w:val="24"/>
          <w:lang w:val="ru-RU"/>
        </w:rPr>
        <w:t>31.01.2018</w:t>
      </w:r>
      <w:r w:rsidRPr="00C24FCF">
        <w:rPr>
          <w:rFonts w:ascii="Times New Roman" w:hAnsi="Times New Roman"/>
          <w:szCs w:val="24"/>
          <w:lang w:val="ru-RU"/>
        </w:rPr>
        <w:t xml:space="preserve"> г.</w:t>
      </w:r>
      <w:r>
        <w:rPr>
          <w:rFonts w:ascii="Times New Roman" w:hAnsi="Times New Roman"/>
          <w:szCs w:val="24"/>
          <w:lang w:val="ru-RU"/>
        </w:rPr>
        <w:t xml:space="preserve"> (далее – «Торги»), перечисляет денежные средства в размере </w:t>
      </w:r>
      <w:r w:rsidR="00E97DAF">
        <w:rPr>
          <w:rFonts w:ascii="Times New Roman" w:hAnsi="Times New Roman"/>
          <w:szCs w:val="24"/>
          <w:u w:val="single"/>
          <w:lang w:val="ru-RU"/>
        </w:rPr>
        <w:t>190 0</w:t>
      </w:r>
      <w:r w:rsidR="00D23ECB">
        <w:rPr>
          <w:rFonts w:ascii="Times New Roman" w:hAnsi="Times New Roman"/>
          <w:szCs w:val="24"/>
          <w:u w:val="single"/>
          <w:lang w:val="ru-RU"/>
        </w:rPr>
        <w:t>00</w:t>
      </w:r>
      <w:r w:rsidR="009E66B1">
        <w:rPr>
          <w:rFonts w:ascii="Times New Roman" w:hAnsi="Times New Roman"/>
          <w:szCs w:val="24"/>
          <w:u w:val="single"/>
          <w:lang w:val="ru-RU"/>
        </w:rPr>
        <w:t xml:space="preserve"> </w:t>
      </w:r>
      <w:r w:rsidR="006B7E1B">
        <w:rPr>
          <w:rFonts w:ascii="Times New Roman" w:hAnsi="Times New Roman"/>
          <w:szCs w:val="24"/>
          <w:u w:val="single"/>
          <w:lang w:val="ru-RU"/>
        </w:rPr>
        <w:t>руб.</w:t>
      </w:r>
      <w:r w:rsidR="006E2B31">
        <w:rPr>
          <w:rFonts w:ascii="Times New Roman" w:hAnsi="Times New Roman"/>
          <w:szCs w:val="24"/>
          <w:u w:val="single"/>
          <w:lang w:val="ru-RU"/>
        </w:rPr>
        <w:t xml:space="preserve"> (</w:t>
      </w:r>
      <w:r w:rsidR="00E97DAF">
        <w:rPr>
          <w:rFonts w:ascii="Times New Roman" w:hAnsi="Times New Roman"/>
          <w:szCs w:val="24"/>
          <w:u w:val="single"/>
          <w:lang w:val="ru-RU"/>
        </w:rPr>
        <w:t>сто</w:t>
      </w:r>
      <w:r w:rsidR="00D23ECB">
        <w:rPr>
          <w:rFonts w:ascii="Times New Roman" w:hAnsi="Times New Roman"/>
          <w:szCs w:val="24"/>
          <w:u w:val="single"/>
          <w:lang w:val="ru-RU"/>
        </w:rPr>
        <w:t xml:space="preserve"> </w:t>
      </w:r>
      <w:r w:rsidR="00E97DAF">
        <w:rPr>
          <w:rFonts w:ascii="Times New Roman" w:hAnsi="Times New Roman"/>
          <w:szCs w:val="24"/>
          <w:u w:val="single"/>
          <w:lang w:val="ru-RU"/>
        </w:rPr>
        <w:t xml:space="preserve">девяносто </w:t>
      </w:r>
      <w:r w:rsidR="00D23ECB">
        <w:rPr>
          <w:rFonts w:ascii="Times New Roman" w:hAnsi="Times New Roman"/>
          <w:szCs w:val="24"/>
          <w:u w:val="single"/>
          <w:lang w:val="ru-RU"/>
        </w:rPr>
        <w:t>тысяч</w:t>
      </w:r>
      <w:r w:rsidR="00A26DC0">
        <w:rPr>
          <w:rFonts w:ascii="Times New Roman" w:hAnsi="Times New Roman"/>
          <w:szCs w:val="24"/>
          <w:u w:val="single"/>
          <w:lang w:val="ru-RU"/>
        </w:rPr>
        <w:t xml:space="preserve"> </w:t>
      </w:r>
      <w:r w:rsidR="006B7E1B">
        <w:rPr>
          <w:rFonts w:ascii="Times New Roman" w:hAnsi="Times New Roman"/>
          <w:szCs w:val="24"/>
          <w:u w:val="single"/>
          <w:lang w:val="ru-RU"/>
        </w:rPr>
        <w:t xml:space="preserve"> рублей 00</w:t>
      </w:r>
      <w:r w:rsidR="006E2B31">
        <w:rPr>
          <w:rFonts w:ascii="Times New Roman" w:hAnsi="Times New Roman"/>
          <w:szCs w:val="24"/>
          <w:u w:val="single"/>
          <w:lang w:val="ru-RU"/>
        </w:rPr>
        <w:t xml:space="preserve"> копеек)</w:t>
      </w:r>
      <w:r w:rsidR="000F1A7D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  <w:lang w:val="ru-RU"/>
        </w:rPr>
        <w:t xml:space="preserve">(далее – «Задаток») на расчетный счет организатора, указанный в п. 2 Договора. Задаток обеспечивает обязательства Претендента, связанные с его участием в Торгах, в </w:t>
      </w:r>
      <w:proofErr w:type="spellStart"/>
      <w:r>
        <w:rPr>
          <w:rFonts w:ascii="Times New Roman" w:hAnsi="Times New Roman"/>
          <w:szCs w:val="24"/>
          <w:lang w:val="ru-RU"/>
        </w:rPr>
        <w:t>т.ч</w:t>
      </w:r>
      <w:proofErr w:type="spellEnd"/>
      <w:r>
        <w:rPr>
          <w:rFonts w:ascii="Times New Roman" w:hAnsi="Times New Roman"/>
          <w:szCs w:val="24"/>
          <w:lang w:val="ru-RU"/>
        </w:rPr>
        <w:t>. обязательства по заключению договора купли-продажи имущества должника и его исполнению.</w:t>
      </w:r>
    </w:p>
    <w:p w:rsidR="006B7E1B" w:rsidRDefault="009E401E" w:rsidP="006B7E1B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Реквизиты счета для перечисления Задатка: 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«Сбербанк России» ПАО, Челябинское отделение №8597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ИНН:    7707083893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БИК:     047501602</w:t>
      </w:r>
    </w:p>
    <w:p w:rsidR="00D23ECB" w:rsidRPr="00291D00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291D00">
        <w:rPr>
          <w:rFonts w:ascii="Times New Roman" w:hAnsi="Times New Roman"/>
          <w:sz w:val="24"/>
          <w:szCs w:val="24"/>
        </w:rPr>
        <w:t>К</w:t>
      </w:r>
      <w:proofErr w:type="gramEnd"/>
      <w:r w:rsidRPr="00291D00">
        <w:rPr>
          <w:rFonts w:ascii="Times New Roman" w:hAnsi="Times New Roman"/>
          <w:sz w:val="24"/>
          <w:szCs w:val="24"/>
        </w:rPr>
        <w:t>/счет:  30101810700000000602</w:t>
      </w:r>
    </w:p>
    <w:p w:rsidR="00D23ECB" w:rsidRPr="00291D00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291D00">
        <w:rPr>
          <w:rFonts w:ascii="Times New Roman" w:hAnsi="Times New Roman"/>
          <w:sz w:val="24"/>
          <w:szCs w:val="24"/>
        </w:rPr>
        <w:t>Р</w:t>
      </w:r>
      <w:proofErr w:type="gramEnd"/>
      <w:r w:rsidRPr="00291D00">
        <w:rPr>
          <w:rFonts w:ascii="Times New Roman" w:hAnsi="Times New Roman"/>
          <w:sz w:val="24"/>
          <w:szCs w:val="24"/>
        </w:rPr>
        <w:t xml:space="preserve">/счет:  </w:t>
      </w:r>
      <w:r w:rsidR="00710589" w:rsidRPr="00710589">
        <w:rPr>
          <w:rFonts w:ascii="Times New Roman" w:eastAsia="Times New Roman" w:hAnsi="Times New Roman"/>
          <w:sz w:val="24"/>
          <w:szCs w:val="24"/>
        </w:rPr>
        <w:t>40817810672003214323</w:t>
      </w:r>
    </w:p>
    <w:p w:rsidR="00D23ECB" w:rsidRPr="00D23ECB" w:rsidRDefault="00E97DAF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Евменкин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Виктор</w:t>
      </w:r>
      <w:r w:rsidR="00D23ECB" w:rsidRPr="00D23ECB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Викторович</w:t>
      </w:r>
    </w:p>
    <w:p w:rsidR="009E401E" w:rsidRPr="004F5B2E" w:rsidRDefault="009E401E" w:rsidP="006B7E1B">
      <w:pPr>
        <w:tabs>
          <w:tab w:val="num" w:pos="1004"/>
        </w:tabs>
        <w:ind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Задаток должен поступить на расчетный </w:t>
      </w:r>
      <w:r w:rsidR="00DA3BFD">
        <w:rPr>
          <w:rFonts w:ascii="Times New Roman" w:hAnsi="Times New Roman"/>
          <w:szCs w:val="24"/>
          <w:lang w:val="ru-RU"/>
        </w:rPr>
        <w:t xml:space="preserve">счет, указанный в п. 2 Договора в </w:t>
      </w:r>
      <w:r w:rsidRPr="004F5B2E">
        <w:rPr>
          <w:rFonts w:ascii="Times New Roman" w:hAnsi="Times New Roman"/>
          <w:szCs w:val="24"/>
          <w:lang w:val="ru-RU"/>
        </w:rPr>
        <w:t xml:space="preserve"> </w:t>
      </w:r>
      <w:r w:rsidR="00DA3BFD">
        <w:rPr>
          <w:rFonts w:ascii="Times New Roman" w:hAnsi="Times New Roman"/>
          <w:lang w:val="ru-RU"/>
        </w:rPr>
        <w:t>с</w:t>
      </w:r>
      <w:r w:rsidR="00DA3BFD" w:rsidRPr="00DA3BFD">
        <w:rPr>
          <w:rFonts w:ascii="Times New Roman" w:hAnsi="Times New Roman"/>
          <w:lang w:val="ru-RU"/>
        </w:rPr>
        <w:t>рок - не позднее даты окончания ср</w:t>
      </w:r>
      <w:r w:rsidR="00DA3BFD">
        <w:rPr>
          <w:rFonts w:ascii="Times New Roman" w:hAnsi="Times New Roman"/>
          <w:lang w:val="ru-RU"/>
        </w:rPr>
        <w:t>ока приема заявок на участие в Т</w:t>
      </w:r>
      <w:r w:rsidR="00DA3BFD" w:rsidRPr="00DA3BFD">
        <w:rPr>
          <w:rFonts w:ascii="Times New Roman" w:hAnsi="Times New Roman"/>
          <w:lang w:val="ru-RU"/>
        </w:rPr>
        <w:t>оргах</w:t>
      </w:r>
      <w:r w:rsidRPr="004F5B2E">
        <w:rPr>
          <w:rFonts w:ascii="Times New Roman" w:hAnsi="Times New Roman"/>
          <w:szCs w:val="24"/>
          <w:lang w:val="ru-RU"/>
        </w:rPr>
        <w:t xml:space="preserve">. Задаток считается внесенным </w:t>
      </w:r>
      <w:proofErr w:type="gramStart"/>
      <w:r w:rsidRPr="004F5B2E">
        <w:rPr>
          <w:rFonts w:ascii="Times New Roman" w:hAnsi="Times New Roman"/>
          <w:szCs w:val="24"/>
          <w:lang w:val="ru-RU"/>
        </w:rPr>
        <w:t>с даты поступления</w:t>
      </w:r>
      <w:proofErr w:type="gramEnd"/>
      <w:r w:rsidRPr="004F5B2E">
        <w:rPr>
          <w:rFonts w:ascii="Times New Roman" w:hAnsi="Times New Roman"/>
          <w:szCs w:val="24"/>
          <w:lang w:val="ru-RU"/>
        </w:rPr>
        <w:t xml:space="preserve"> всей суммы Задатка на данный счет.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Документом, подтверждающим поступление задатка на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счет Организатора торгов является</w:t>
      </w:r>
      <w:proofErr w:type="gramEnd"/>
      <w:r>
        <w:rPr>
          <w:rFonts w:ascii="Times New Roman" w:hAnsi="Times New Roman"/>
          <w:szCs w:val="24"/>
          <w:lang w:val="ru-RU"/>
        </w:rPr>
        <w:t xml:space="preserve"> выписка со</w:t>
      </w:r>
      <w:r>
        <w:rPr>
          <w:rFonts w:ascii="Times New Roman" w:hAnsi="Times New Roman"/>
          <w:szCs w:val="24"/>
        </w:rPr>
        <w:t> </w:t>
      </w:r>
      <w:r w:rsidR="009F5412">
        <w:rPr>
          <w:rFonts w:ascii="Times New Roman" w:hAnsi="Times New Roman"/>
          <w:szCs w:val="24"/>
          <w:lang w:val="ru-RU"/>
        </w:rPr>
        <w:t>счета, либо платежное поручение с отметкой банка.</w:t>
      </w:r>
      <w:r>
        <w:rPr>
          <w:rFonts w:ascii="Times New Roman" w:hAnsi="Times New Roman"/>
          <w:szCs w:val="24"/>
          <w:lang w:val="ru-RU"/>
        </w:rPr>
        <w:t xml:space="preserve"> 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Задаток, внесенный победителем торгов, засчитывается в счет оплаты приобретаемого Имущества.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При отказе в допуске заявителя к участию в торгах задаток возвращается в течение 5 (пяти) дней со дня подписания протокола об определении участников торгов.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 xml:space="preserve">Задаток не возвращается в случае отказа или уклонения победителя торгов от подписания договора купли-продажи Имущества Должника в течение 5 дней с момента направления финансовым управляющим победителю торгов предложения заключить договор купли-продажи, а также в случае неоплаты Имущества Должника в установленный срок в соответствии с заключенным договором купли-продажи.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 Настоящий договор вступает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силу с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момента его подписания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будет действовать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течение срока выполнения сторонами своих обязательств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 xml:space="preserve">урегулирования всех расчетов между ними.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Любые изменения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дополнения к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имеют силу только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том случае, если они оформлены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письменном виде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подписаны обеими сторонами.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Все возможные споры и разногласия, связанные с исполнением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Организатора Торгов.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За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неисполнение или ненадлежащее исполнение обязанностей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стороны несут ответственность, предусмотренную действующим законодательством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РФ.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Во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всем ином, что не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предусмотрено настоящим договором, будут применяться нормы действующего законодательства.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lastRenderedPageBreak/>
        <w:t>Настоящий договор составлен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двух экземплярах, идентичных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тексту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имеющих одинаковую юридическую силу, один из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которых находится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Организатора торгов, 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второй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-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Претендента.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Адреса, реквизиты и подписи Сторон: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9E401E" w:rsidTr="009E401E">
        <w:tc>
          <w:tcPr>
            <w:tcW w:w="4926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Организатор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торгов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  <w:tc>
          <w:tcPr>
            <w:tcW w:w="4927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Претендент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 гражданина</w:t>
            </w:r>
          </w:p>
          <w:p w:rsidR="004F5B2E" w:rsidRPr="004F5B2E" w:rsidRDefault="00E97DAF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ru-RU" w:eastAsia="en-US"/>
              </w:rPr>
              <w:t>Евменкина</w:t>
            </w:r>
            <w:proofErr w:type="spellEnd"/>
            <w:r>
              <w:rPr>
                <w:rFonts w:ascii="Times New Roman" w:hAnsi="Times New Roman"/>
                <w:szCs w:val="24"/>
                <w:lang w:val="ru-RU" w:eastAsia="en-US"/>
              </w:rPr>
              <w:t xml:space="preserve"> Виктора Викторовича</w:t>
            </w:r>
            <w:r w:rsidR="004F5B2E">
              <w:rPr>
                <w:rFonts w:ascii="Times New Roman" w:hAnsi="Times New Roman"/>
                <w:szCs w:val="24"/>
                <w:lang w:val="ru-RU" w:eastAsia="en-US"/>
              </w:rPr>
              <w:t xml:space="preserve"> (</w:t>
            </w:r>
            <w:r w:rsidR="004F5B2E" w:rsidRPr="004F5B2E">
              <w:rPr>
                <w:rFonts w:ascii="Times New Roman" w:hAnsi="Times New Roman"/>
                <w:szCs w:val="24"/>
                <w:lang w:val="ru-RU" w:eastAsia="en-US"/>
              </w:rPr>
              <w:t xml:space="preserve">ИНН  </w:t>
            </w:r>
            <w:r w:rsidRPr="00291D00">
              <w:rPr>
                <w:lang w:val="ru-RU"/>
              </w:rPr>
              <w:t>744513143084</w:t>
            </w:r>
            <w:r w:rsidR="004F5B2E">
              <w:rPr>
                <w:rFonts w:asciiTheme="minorHAnsi" w:hAnsiTheme="minorHAnsi"/>
                <w:lang w:val="ru-RU"/>
              </w:rPr>
              <w:t>)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«Сбербанк России» ПАО, Челябинское отделение №8597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ИНН:    7707083893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БИК:     047501602</w:t>
            </w:r>
          </w:p>
          <w:p w:rsidR="0065384C" w:rsidRPr="00291D00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91D00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291D00">
              <w:rPr>
                <w:rFonts w:ascii="Times New Roman" w:hAnsi="Times New Roman"/>
                <w:sz w:val="24"/>
                <w:szCs w:val="24"/>
              </w:rPr>
              <w:t>/счет:  30101810700000000602</w:t>
            </w:r>
          </w:p>
          <w:p w:rsidR="0065384C" w:rsidRPr="00291D00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D00">
              <w:rPr>
                <w:rFonts w:ascii="Times New Roman" w:hAnsi="Times New Roman"/>
                <w:sz w:val="24"/>
                <w:szCs w:val="24"/>
              </w:rPr>
              <w:t xml:space="preserve">Р/счет:  </w:t>
            </w:r>
            <w:r w:rsidR="00710589" w:rsidRPr="00710589">
              <w:rPr>
                <w:rFonts w:ascii="Times New Roman" w:eastAsia="Times New Roman" w:hAnsi="Times New Roman"/>
                <w:sz w:val="24"/>
                <w:szCs w:val="24"/>
              </w:rPr>
              <w:t>40817810672003214323</w:t>
            </w:r>
            <w:bookmarkStart w:id="0" w:name="_GoBack"/>
            <w:bookmarkEnd w:id="0"/>
          </w:p>
          <w:p w:rsidR="0065384C" w:rsidRPr="00D23ECB" w:rsidRDefault="00E97DAF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Евменкин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Виктор Викторович</w:t>
            </w:r>
          </w:p>
          <w:p w:rsidR="002C1E62" w:rsidRDefault="002C1E62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252B02" w:rsidRPr="002C1E62" w:rsidRDefault="004F5B2E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noProof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 xml:space="preserve">Почтовый адрес: </w:t>
            </w:r>
            <w:r w:rsidR="00252B02" w:rsidRPr="00252B02">
              <w:rPr>
                <w:color w:val="000000"/>
                <w:lang w:val="ru-RU"/>
              </w:rPr>
              <w:t xml:space="preserve">455000, Челябинская область, г. Магнитогорск, ул. </w:t>
            </w:r>
            <w:r w:rsidR="00252B02" w:rsidRPr="002C1E62">
              <w:rPr>
                <w:color w:val="000000"/>
                <w:lang w:val="ru-RU"/>
              </w:rPr>
              <w:t>Ленинградская  10-8</w:t>
            </w:r>
          </w:p>
          <w:p w:rsidR="004F5B2E" w:rsidRPr="004F5B2E" w:rsidRDefault="004F5B2E" w:rsidP="004F5B2E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</w:t>
            </w:r>
          </w:p>
          <w:p w:rsidR="009E401E" w:rsidRDefault="009E401E" w:rsidP="009B4C73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_____________ /</w:t>
            </w:r>
            <w:r w:rsidR="009B4C73">
              <w:rPr>
                <w:rFonts w:ascii="Times New Roman" w:hAnsi="Times New Roman"/>
                <w:szCs w:val="24"/>
                <w:lang w:val="ru-RU" w:eastAsia="en-US"/>
              </w:rPr>
              <w:t>Ершов А.В.</w:t>
            </w:r>
            <w:r w:rsidR="00AB4444">
              <w:rPr>
                <w:rFonts w:ascii="Times New Roman" w:hAnsi="Times New Roman"/>
                <w:szCs w:val="24"/>
                <w:lang w:val="ru-RU" w:eastAsia="en-US"/>
              </w:rPr>
              <w:t>/</w:t>
            </w: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</w:tbl>
    <w:p w:rsidR="009E401E" w:rsidRDefault="009E401E" w:rsidP="009E401E">
      <w:pPr>
        <w:rPr>
          <w:rFonts w:ascii="Times New Roman" w:hAnsi="Times New Roman"/>
          <w:szCs w:val="24"/>
        </w:rPr>
      </w:pPr>
    </w:p>
    <w:p w:rsidR="009E401E" w:rsidRDefault="009E401E" w:rsidP="009E401E">
      <w:pPr>
        <w:rPr>
          <w:rFonts w:ascii="Times New Roman" w:hAnsi="Times New Roman"/>
          <w:szCs w:val="24"/>
        </w:rPr>
      </w:pPr>
    </w:p>
    <w:p w:rsidR="00452897" w:rsidRDefault="00452897" w:rsidP="009E401E">
      <w:pPr>
        <w:pStyle w:val="a5"/>
        <w:rPr>
          <w:rStyle w:val="paragraph"/>
          <w:b/>
          <w:color w:val="FF0000"/>
          <w:sz w:val="28"/>
          <w:szCs w:val="28"/>
          <w:u w:val="single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sectPr w:rsidR="009E401E" w:rsidSect="00203E01">
      <w:pgSz w:w="11906" w:h="16838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39E8E5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0000002"/>
    <w:multiLevelType w:val="multilevel"/>
    <w:tmpl w:val="BF4AED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5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9BF44BD"/>
    <w:multiLevelType w:val="hybridMultilevel"/>
    <w:tmpl w:val="436C106E"/>
    <w:lvl w:ilvl="0" w:tplc="5EFA0D36">
      <w:start w:val="9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643F46"/>
    <w:multiLevelType w:val="hybridMultilevel"/>
    <w:tmpl w:val="0FD829AC"/>
    <w:lvl w:ilvl="0" w:tplc="4AB45A2E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0C3BD1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3F49A2"/>
    <w:multiLevelType w:val="hybridMultilevel"/>
    <w:tmpl w:val="FA6C983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552A6865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DDC"/>
    <w:rsid w:val="00046FEE"/>
    <w:rsid w:val="00051A5F"/>
    <w:rsid w:val="000A44CA"/>
    <w:rsid w:val="000C2D09"/>
    <w:rsid w:val="000F1A7D"/>
    <w:rsid w:val="00146E5C"/>
    <w:rsid w:val="00166F9F"/>
    <w:rsid w:val="00203E01"/>
    <w:rsid w:val="00252B02"/>
    <w:rsid w:val="002823B7"/>
    <w:rsid w:val="00291D00"/>
    <w:rsid w:val="002C1E62"/>
    <w:rsid w:val="00346FCA"/>
    <w:rsid w:val="00350B16"/>
    <w:rsid w:val="00441F41"/>
    <w:rsid w:val="00452897"/>
    <w:rsid w:val="004B5FEB"/>
    <w:rsid w:val="004E1A19"/>
    <w:rsid w:val="004F5B2E"/>
    <w:rsid w:val="00507BFD"/>
    <w:rsid w:val="005375BA"/>
    <w:rsid w:val="005A3B93"/>
    <w:rsid w:val="0065384C"/>
    <w:rsid w:val="006B7E1B"/>
    <w:rsid w:val="006D5BF5"/>
    <w:rsid w:val="006E2B31"/>
    <w:rsid w:val="00710589"/>
    <w:rsid w:val="007B6BD7"/>
    <w:rsid w:val="00803D2C"/>
    <w:rsid w:val="00887E66"/>
    <w:rsid w:val="008B255F"/>
    <w:rsid w:val="008F32B7"/>
    <w:rsid w:val="009B4C73"/>
    <w:rsid w:val="009B7F26"/>
    <w:rsid w:val="009E401E"/>
    <w:rsid w:val="009E66B1"/>
    <w:rsid w:val="009F5412"/>
    <w:rsid w:val="00A26DC0"/>
    <w:rsid w:val="00A83694"/>
    <w:rsid w:val="00AB0392"/>
    <w:rsid w:val="00AB4444"/>
    <w:rsid w:val="00AF7B9A"/>
    <w:rsid w:val="00C24FCF"/>
    <w:rsid w:val="00C34DDC"/>
    <w:rsid w:val="00C71234"/>
    <w:rsid w:val="00CA200D"/>
    <w:rsid w:val="00CF082B"/>
    <w:rsid w:val="00D0269C"/>
    <w:rsid w:val="00D23ECB"/>
    <w:rsid w:val="00DA3BFD"/>
    <w:rsid w:val="00DD261F"/>
    <w:rsid w:val="00E00090"/>
    <w:rsid w:val="00E37AFA"/>
    <w:rsid w:val="00E450D9"/>
    <w:rsid w:val="00E901A6"/>
    <w:rsid w:val="00E97DAF"/>
    <w:rsid w:val="00F254BF"/>
    <w:rsid w:val="00F72B98"/>
    <w:rsid w:val="00FB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a">
    <w:name w:val="No Spacing"/>
    <w:uiPriority w:val="1"/>
    <w:qFormat/>
    <w:rsid w:val="00D23EC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a">
    <w:name w:val="No Spacing"/>
    <w:uiPriority w:val="1"/>
    <w:qFormat/>
    <w:rsid w:val="00D23EC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UuByPXFc9R7nWk4dakI5ulMa8GyVS/uXFyCQXyYfUHA=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6TAO7RVeEqVuwlsF/jLfsjEXFfPOX/Lb3qLrnUsZC/E=</DigestValue>
    </Reference>
  </SignedInfo>
  <SignatureValue>txuBcEW+chs6pJQ384NzzZs16pyM8MUFQZC6rRssfzYjlY4M33vgKGBov3eGtd1Y
JUeThO/JbzzJ4pDCCaVPSQ==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  <Reference URI="/word/document.xml?ContentType=application/vnd.openxmlformats-officedocument.wordprocessingml.document.main+xml">
        <DigestMethod Algorithm="http://www.w3.org/2000/09/xmldsig#sha1"/>
        <DigestValue>98cPKodlsoJi3V4j60MlSL875B0=</DigestValue>
      </Reference>
      <Reference URI="/word/fontTable.xml?ContentType=application/vnd.openxmlformats-officedocument.wordprocessingml.fontTable+xml">
        <DigestMethod Algorithm="http://www.w3.org/2000/09/xmldsig#sha1"/>
        <DigestValue>/1AkLU2Bra1LtNvt6kQHXd96FX8=</DigestValue>
      </Reference>
      <Reference URI="/word/numbering.xml?ContentType=application/vnd.openxmlformats-officedocument.wordprocessingml.numbering+xml">
        <DigestMethod Algorithm="http://www.w3.org/2000/09/xmldsig#sha1"/>
        <DigestValue>iD+CdOgv3lYh+utdb6sylBkuwjo=</DigestValue>
      </Reference>
      <Reference URI="/word/settings.xml?ContentType=application/vnd.openxmlformats-officedocument.wordprocessingml.settings+xml">
        <DigestMethod Algorithm="http://www.w3.org/2000/09/xmldsig#sha1"/>
        <DigestValue>NNF/kTARsW2a04u+oRsdFOpdIl8=</DigestValue>
      </Reference>
      <Reference URI="/word/styles.xml?ContentType=application/vnd.openxmlformats-officedocument.wordprocessingml.styles+xml">
        <DigestMethod Algorithm="http://www.w3.org/2000/09/xmldsig#sha1"/>
        <DigestValue>i+HOthGRPR6KqTKEUNN7P6AtcZ0=</DigestValue>
      </Reference>
      <Reference URI="/word/stylesWithEffects.xml?ContentType=application/vnd.ms-word.stylesWithEffects+xml">
        <DigestMethod Algorithm="http://www.w3.org/2000/09/xmldsig#sha1"/>
        <DigestValue>RtR8vtokdUuDVQhYcsFK6KuX2Eo=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MKkXEn5xRlogDRpMD1GKN4Cq7bQ=</DigestValue>
      </Reference>
    </Manifest>
    <SignatureProperties>
      <SignatureProperty Id="idSignatureTime" Target="#idPackageSignature">
        <mdssi:SignatureTime>
          <mdssi:Format>YYYY-MM-DDThh:mm:ssTZD</mdssi:Format>
          <mdssi:Value>2018-01-26T13:14:43Z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2018-01-26T13:14:43Z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8454B-3119-404F-AAEE-A205D0D10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4433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scorpion</dc:creator>
  <cp:lastModifiedBy>Анисим</cp:lastModifiedBy>
  <cp:revision>18</cp:revision>
  <cp:lastPrinted>2014-09-29T12:44:00Z</cp:lastPrinted>
  <dcterms:created xsi:type="dcterms:W3CDTF">2016-08-30T10:24:00Z</dcterms:created>
  <dcterms:modified xsi:type="dcterms:W3CDTF">2018-01-26T13:14:00Z</dcterms:modified>
</cp:coreProperties>
</file>