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FB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1FBD" w:rsidRDefault="00951FBD" w:rsidP="00EA619D">
      <w:pPr>
        <w:ind w:left="142"/>
      </w:pPr>
    </w:p>
    <w:p w:rsidR="00951FBD" w:rsidRDefault="00951FBD" w:rsidP="00EA619D">
      <w:pPr>
        <w:ind w:left="142"/>
      </w:pPr>
    </w:p>
    <w:p w:rsidR="00951FBD" w:rsidRDefault="00951FBD" w:rsidP="00EA619D">
      <w:pPr>
        <w:ind w:left="142"/>
      </w:pPr>
    </w:p>
    <w:p w:rsidR="00951FBD" w:rsidRDefault="00951FB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1FB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51FB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51FBD" w:rsidRDefault="00951FB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51FB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9346C" w:rsidRPr="00F9346C">
        <w:rPr>
          <w:rFonts w:ascii="Times New Roman" w:hAnsi="Times New Roman" w:cs="Times New Roman"/>
          <w:sz w:val="24"/>
          <w:szCs w:val="24"/>
        </w:rPr>
        <w:t>18.03</w:t>
      </w:r>
      <w:r w:rsidR="00F9346C">
        <w:rPr>
          <w:rFonts w:ascii="Times New Roman" w:hAnsi="Times New Roman" w:cs="Times New Roman"/>
          <w:sz w:val="24"/>
          <w:szCs w:val="24"/>
        </w:rPr>
        <w:t>.2019</w:t>
      </w:r>
    </w:p>
    <w:p w:rsidR="00951FBD" w:rsidRDefault="00951FB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51FB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A0068" w:rsidRPr="008A006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8A006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№СТП-3402/2,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30.01.2019,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51FBD" w:rsidRDefault="00951FB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51FBD" w:rsidTr="00AA3C33">
        <w:tc>
          <w:tcPr>
            <w:tcW w:w="4981" w:type="dxa"/>
          </w:tcPr>
          <w:p w:rsidR="00951FB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51FB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51FBD" w:rsidTr="00AA3C33">
        <w:tc>
          <w:tcPr>
            <w:tcW w:w="4981" w:type="dxa"/>
          </w:tcPr>
          <w:p w:rsidR="00F9346C" w:rsidRPr="00F9346C" w:rsidRDefault="00F9346C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46C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F9346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346C">
              <w:rPr>
                <w:rFonts w:ascii="Times New Roman" w:hAnsi="Times New Roman"/>
                <w:sz w:val="24"/>
                <w:szCs w:val="24"/>
              </w:rPr>
              <w:t>) «14</w:t>
            </w:r>
            <w:r w:rsidR="00AA3C33" w:rsidRPr="00F9346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9346C">
              <w:rPr>
                <w:rFonts w:ascii="Times New Roman" w:hAnsi="Times New Roman"/>
                <w:sz w:val="24"/>
                <w:szCs w:val="24"/>
              </w:rPr>
              <w:t>марта 2019</w:t>
            </w:r>
            <w:r w:rsidR="00AA3C33" w:rsidRPr="00F9346C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951FBD" w:rsidRPr="00F9346C" w:rsidRDefault="00AA3C33" w:rsidP="00F9346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46C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F9346C" w:rsidRPr="00F9346C">
              <w:rPr>
                <w:rFonts w:ascii="Times New Roman" w:hAnsi="Times New Roman"/>
                <w:sz w:val="24"/>
                <w:szCs w:val="24"/>
              </w:rPr>
              <w:t>15:00</w:t>
            </w:r>
            <w:r w:rsidRPr="00F9346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F9346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346C">
              <w:rPr>
                <w:rFonts w:ascii="Times New Roman" w:hAnsi="Times New Roman"/>
                <w:sz w:val="24"/>
                <w:szCs w:val="24"/>
              </w:rPr>
              <w:t>) «</w:t>
            </w:r>
            <w:r w:rsidR="00F9346C" w:rsidRPr="00F9346C">
              <w:rPr>
                <w:rFonts w:ascii="Times New Roman" w:hAnsi="Times New Roman"/>
                <w:sz w:val="24"/>
                <w:szCs w:val="24"/>
              </w:rPr>
              <w:t>18» марта 2019</w:t>
            </w:r>
            <w:r w:rsidRPr="00F9346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951FBD" w:rsidRPr="00F9346C" w:rsidRDefault="00F9346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46C">
              <w:rPr>
                <w:rFonts w:ascii="Times New Roman" w:hAnsi="Times New Roman"/>
                <w:sz w:val="24"/>
                <w:szCs w:val="24"/>
              </w:rPr>
              <w:t>705240.00</w:t>
            </w:r>
          </w:p>
        </w:tc>
      </w:tr>
    </w:tbl>
    <w:p w:rsidR="00951FBD" w:rsidRDefault="00951FB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51FB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2019-03-18 12:50:29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51FB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51FB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51FB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51FBD" w:rsidTr="00AA3C33">
        <w:tc>
          <w:tcPr>
            <w:tcW w:w="2693" w:type="dxa"/>
            <w:vAlign w:val="center"/>
          </w:tcPr>
          <w:p w:rsidR="00951FB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951FBD" w:rsidRDefault="00AA3C33" w:rsidP="008A006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Сверлильный присадочный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шкантозабивной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станок мод.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Morbidell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NJ 20сер.3 AL/006927; сверлильный присадочный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шкантозабивной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станок мод.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Morbidell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NJ 20сер.3 AL/006928; высокоточный вальцовый покрасочный станок д/нанесения на деревянные заготовки грунтов и лаков, мод.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G02-05; УФ сушильный туннель д/окрашенных объемных деревянных заготовок модель GST 140/2-3D; УФ сушильный туннель д/окрашенных объемных деревянных заготовок, модель GST 1400-1; УФ сушильный туннель д/окрашенных объемных деревянных заготовок, модель GST 140/3-3D; покрасочная кабина с ручным управлением ≪Чистая комната≫ 8000x5000x2500; сушильная система д/древесины: туннель выдержки и начального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желатинирования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модель АС-TLM60-28 GEL2.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«Лагуна»</w:t>
            </w:r>
          </w:p>
        </w:tc>
      </w:tr>
    </w:tbl>
    <w:p w:rsidR="00951FBD" w:rsidRDefault="00951FB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51FBD" w:rsidTr="00AA3C33">
        <w:tc>
          <w:tcPr>
            <w:tcW w:w="4961" w:type="dxa"/>
          </w:tcPr>
          <w:p w:rsidR="00951FB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51FB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51FBD" w:rsidTr="00AA3C33">
        <w:tc>
          <w:tcPr>
            <w:tcW w:w="4961" w:type="dxa"/>
          </w:tcPr>
          <w:p w:rsidR="00951FBD" w:rsidRPr="00F9346C" w:rsidRDefault="00F9346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346C">
              <w:rPr>
                <w:rFonts w:ascii="Times New Roman" w:hAnsi="Times New Roman" w:cs="Times New Roman"/>
                <w:b/>
                <w:sz w:val="24"/>
                <w:szCs w:val="24"/>
              </w:rPr>
              <w:t>705240.00</w:t>
            </w:r>
          </w:p>
        </w:tc>
        <w:tc>
          <w:tcPr>
            <w:tcW w:w="4820" w:type="dxa"/>
          </w:tcPr>
          <w:p w:rsidR="00951FB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770000.00</w:t>
            </w:r>
          </w:p>
        </w:tc>
      </w:tr>
    </w:tbl>
    <w:p w:rsidR="00951FBD" w:rsidRDefault="00951FB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1FB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51FBD" w:rsidTr="00E7730E">
        <w:tc>
          <w:tcPr>
            <w:tcW w:w="1843" w:type="dxa"/>
            <w:vAlign w:val="center"/>
          </w:tcPr>
          <w:p w:rsidR="00951FB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51FB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51F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51F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51FB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951FBD" w:rsidRDefault="00951FB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51FB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51FBD" w:rsidTr="00E7730E">
        <w:tc>
          <w:tcPr>
            <w:tcW w:w="1843" w:type="dxa"/>
          </w:tcPr>
          <w:p w:rsidR="00951FB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3821418"/>
            <w:r>
              <w:rPr>
                <w:rFonts w:ascii="Times New Roman" w:hAnsi="Times New Roman"/>
                <w:sz w:val="24"/>
                <w:szCs w:val="24"/>
              </w:rPr>
              <w:lastRenderedPageBreak/>
              <w:t>10503</w:t>
            </w:r>
          </w:p>
        </w:tc>
        <w:tc>
          <w:tcPr>
            <w:tcW w:w="4252" w:type="dxa"/>
          </w:tcPr>
          <w:p w:rsidR="00951FBD" w:rsidRPr="008A006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Шипилов Виталий Викторович</w:t>
            </w:r>
            <w:r w:rsidR="008A0068" w:rsidRPr="008A0068">
              <w:rPr>
                <w:rFonts w:ascii="Times New Roman" w:hAnsi="Times New Roman"/>
                <w:sz w:val="24"/>
                <w:szCs w:val="24"/>
              </w:rPr>
              <w:t xml:space="preserve">, действующий в интересах ООО </w:t>
            </w:r>
            <w:r w:rsidR="008A0068">
              <w:rPr>
                <w:rFonts w:ascii="Times New Roman" w:hAnsi="Times New Roman"/>
                <w:sz w:val="24"/>
                <w:szCs w:val="24"/>
              </w:rPr>
              <w:t>«</w:t>
            </w:r>
            <w:r w:rsidR="008A0068" w:rsidRPr="008A0068">
              <w:rPr>
                <w:rFonts w:ascii="Times New Roman" w:hAnsi="Times New Roman"/>
                <w:sz w:val="24"/>
                <w:szCs w:val="24"/>
              </w:rPr>
              <w:t>АСТ</w:t>
            </w:r>
            <w:r w:rsidR="008A0068">
              <w:rPr>
                <w:rFonts w:ascii="Times New Roman" w:hAnsi="Times New Roman"/>
                <w:sz w:val="24"/>
                <w:szCs w:val="24"/>
              </w:rPr>
              <w:t>»</w:t>
            </w:r>
            <w:r w:rsidR="008A0068" w:rsidRPr="008A0068">
              <w:rPr>
                <w:rFonts w:ascii="Times New Roman" w:hAnsi="Times New Roman"/>
                <w:sz w:val="24"/>
                <w:szCs w:val="24"/>
              </w:rPr>
              <w:t xml:space="preserve"> (ИНН 7106081468, ОГРН 1187154002738)</w:t>
            </w:r>
          </w:p>
        </w:tc>
        <w:tc>
          <w:tcPr>
            <w:tcW w:w="992" w:type="dxa"/>
          </w:tcPr>
          <w:p w:rsidR="00951FB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951FB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560912943195</w:t>
            </w:r>
          </w:p>
        </w:tc>
      </w:tr>
      <w:bookmarkEnd w:id="0"/>
    </w:tbl>
    <w:p w:rsidR="00951FBD" w:rsidRPr="008A0068" w:rsidRDefault="00951FB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  <w:lang w:val="en-US"/>
        </w:rPr>
      </w:pPr>
    </w:p>
    <w:p w:rsidR="00951FB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51FB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51FBD" w:rsidTr="00E7730E">
        <w:tc>
          <w:tcPr>
            <w:tcW w:w="1740" w:type="dxa"/>
            <w:vAlign w:val="center"/>
          </w:tcPr>
          <w:p w:rsidR="00951F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51F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51F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51F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51F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51FBD" w:rsidRDefault="00951FB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51F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0068" w:rsidTr="00E7730E">
        <w:trPr>
          <w:trHeight w:val="73"/>
        </w:trPr>
        <w:tc>
          <w:tcPr>
            <w:tcW w:w="1740" w:type="dxa"/>
          </w:tcPr>
          <w:p w:rsidR="008A0068" w:rsidRDefault="008A0068" w:rsidP="00A51F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10503</w:t>
            </w:r>
          </w:p>
        </w:tc>
        <w:tc>
          <w:tcPr>
            <w:tcW w:w="4355" w:type="dxa"/>
          </w:tcPr>
          <w:p w:rsidR="008A0068" w:rsidRPr="008A0068" w:rsidRDefault="008A0068" w:rsidP="00A51F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Шипилов Виталий Викторович</w:t>
            </w:r>
            <w:r w:rsidRPr="008A0068">
              <w:rPr>
                <w:rFonts w:ascii="Times New Roman" w:hAnsi="Times New Roman"/>
                <w:sz w:val="24"/>
                <w:szCs w:val="24"/>
              </w:rPr>
              <w:t xml:space="preserve">, действующий в интересах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A0068">
              <w:rPr>
                <w:rFonts w:ascii="Times New Roman" w:hAnsi="Times New Roman"/>
                <w:sz w:val="24"/>
                <w:szCs w:val="24"/>
              </w:rPr>
              <w:t>АСТ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A0068">
              <w:rPr>
                <w:rFonts w:ascii="Times New Roman" w:hAnsi="Times New Roman"/>
                <w:sz w:val="24"/>
                <w:szCs w:val="24"/>
              </w:rPr>
              <w:t xml:space="preserve"> (ИНН 7106081468, ОГРН 1187154002738)</w:t>
            </w:r>
          </w:p>
        </w:tc>
        <w:tc>
          <w:tcPr>
            <w:tcW w:w="1031" w:type="dxa"/>
          </w:tcPr>
          <w:p w:rsidR="008A0068" w:rsidRDefault="008A0068" w:rsidP="00A51F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8A0068" w:rsidRDefault="008A0068" w:rsidP="00A51FF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560912943195</w:t>
            </w:r>
          </w:p>
        </w:tc>
      </w:tr>
    </w:tbl>
    <w:p w:rsidR="00951FBD" w:rsidRDefault="00951FB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1FB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51FBD" w:rsidTr="001C57F7">
        <w:trPr>
          <w:trHeight w:val="797"/>
        </w:trPr>
        <w:tc>
          <w:tcPr>
            <w:tcW w:w="2552" w:type="dxa"/>
            <w:vAlign w:val="center"/>
          </w:tcPr>
          <w:p w:rsidR="00951FB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51FB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51FB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51F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51F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51F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51FBD" w:rsidTr="001C57F7">
        <w:tc>
          <w:tcPr>
            <w:tcW w:w="2552" w:type="dxa"/>
          </w:tcPr>
          <w:p w:rsidR="00951FBD" w:rsidRPr="008A0068" w:rsidRDefault="008A0068" w:rsidP="008A00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951FBD" w:rsidRPr="008A0068" w:rsidRDefault="008A0068" w:rsidP="008A00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951FBD" w:rsidRPr="008A0068" w:rsidRDefault="008A0068" w:rsidP="008A00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951FBD" w:rsidRPr="008A0068" w:rsidRDefault="008A0068" w:rsidP="008A00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951FB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51FB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51FB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51FB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51FBD" w:rsidRDefault="00951FB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A0068" w:rsidRDefault="008A006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A0068" w:rsidRPr="008A0068" w:rsidRDefault="008A006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51FB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F9346C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951FB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452" w:rsidRDefault="003C2452">
      <w:pPr>
        <w:spacing w:after="0" w:line="240" w:lineRule="auto"/>
      </w:pPr>
      <w:r>
        <w:separator/>
      </w:r>
    </w:p>
  </w:endnote>
  <w:endnote w:type="continuationSeparator" w:id="0">
    <w:p w:rsidR="003C2452" w:rsidRDefault="003C2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FBD" w:rsidRDefault="00951FB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FBD" w:rsidRDefault="00951FB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FBD" w:rsidRDefault="00951F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452" w:rsidRDefault="003C2452">
      <w:pPr>
        <w:spacing w:after="0" w:line="240" w:lineRule="auto"/>
      </w:pPr>
      <w:r>
        <w:separator/>
      </w:r>
    </w:p>
  </w:footnote>
  <w:footnote w:type="continuationSeparator" w:id="0">
    <w:p w:rsidR="003C2452" w:rsidRDefault="003C2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FBD" w:rsidRDefault="008A00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FBD" w:rsidRDefault="008A00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FBD" w:rsidRDefault="008A00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452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0068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51FBD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9346C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xIL7+Wq+OeowC3arXQ8k6+HcLl587agkv+7wnQfCps0=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5dEvIKZ2k1aqAZnH60iXQl5LBW5VWzFW9XewdjnSee0=</DigestValue>
    </Reference>
  </SignedInfo>
  <SignatureValue>7tBRWaxPYnoKUcXcW5PBx7Qd6iP5Zwxf3tzx2cEnMecpiE9WdpQ0XsR2/aSNp/6a
11bINvYKrJgvEAlabi3GBQ==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dCGoq4yNQi0YcxUpqOsnsbxn3Rg=</DigestValue>
      </Reference>
      <Reference URI="/word/endnotes.xml?ContentType=application/vnd.openxmlformats-officedocument.wordprocessingml.endnotes+xml">
        <DigestMethod Algorithm="http://www.w3.org/2000/09/xmldsig#sha1"/>
        <DigestValue>e0WBcnITpBifg366sfnmsvzUjLU=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MR+Zuf8txMkWHDQM4e9wifH9fOw=</DigestValue>
      </Reference>
      <Reference URI="/word/footer2.xml?ContentType=application/vnd.openxmlformats-officedocument.wordprocessingml.footer+xml">
        <DigestMethod Algorithm="http://www.w3.org/2000/09/xmldsig#sha1"/>
        <DigestValue>MR+Zuf8txMkWHDQM4e9wifH9fOw=</DigestValue>
      </Reference>
      <Reference URI="/word/footer3.xml?ContentType=application/vnd.openxmlformats-officedocument.wordprocessingml.footer+xml">
        <DigestMethod Algorithm="http://www.w3.org/2000/09/xmldsig#sha1"/>
        <DigestValue>MR+Zuf8txMkWHDQM4e9wifH9fOw=</DigestValue>
      </Reference>
      <Reference URI="/word/footnotes.xml?ContentType=application/vnd.openxmlformats-officedocument.wordprocessingml.footnotes+xml">
        <DigestMethod Algorithm="http://www.w3.org/2000/09/xmldsig#sha1"/>
        <DigestValue>T3UtRib+deC6XOammVOH1aQoKn8=</DigestValue>
      </Reference>
      <Reference URI="/word/header1.xml?ContentType=application/vnd.openxmlformats-officedocument.wordprocessingml.header+xml">
        <DigestMethod Algorithm="http://www.w3.org/2000/09/xmldsig#sha1"/>
        <DigestValue>EbHJhXeP+slLo2FTwXgs5EItiYc=</DigestValue>
      </Reference>
      <Reference URI="/word/header2.xml?ContentType=application/vnd.openxmlformats-officedocument.wordprocessingml.header+xml">
        <DigestMethod Algorithm="http://www.w3.org/2000/09/xmldsig#sha1"/>
        <DigestValue>0oSxn6WLeeuWa3WDmjswD2d1kBs=</DigestValue>
      </Reference>
      <Reference URI="/word/header3.xml?ContentType=application/vnd.openxmlformats-officedocument.wordprocessingml.header+xml">
        <DigestMethod Algorithm="http://www.w3.org/2000/09/xmldsig#sha1"/>
        <DigestValue>RSrTw3HS7Ifq8pMTPBBZozhl9cI=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fmun56goP9ebY6b+gOK4ZZ0EcFE=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2019-03-18T14:10:25Z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2019-03-18T14:10:25Z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2019-03-18T14:10:00Z</dcterms:modified>
</cp:coreProperties>
</file>