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9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7A93" w:rsidRDefault="00A67A93" w:rsidP="00ED7965">
      <w:pPr>
        <w:ind w:left="142"/>
        <w:rPr>
          <w:rFonts w:ascii="Times New Roman" w:hAnsi="Times New Roman"/>
        </w:rPr>
      </w:pPr>
    </w:p>
    <w:p w:rsidR="00A67A93" w:rsidRDefault="00A67A93" w:rsidP="00ED7965">
      <w:pPr>
        <w:ind w:left="142"/>
        <w:rPr>
          <w:rFonts w:ascii="Times New Roman" w:hAnsi="Times New Roman"/>
        </w:rPr>
      </w:pPr>
    </w:p>
    <w:p w:rsidR="00A67A93" w:rsidRDefault="00A67A93" w:rsidP="00ED7965">
      <w:pPr>
        <w:ind w:left="142"/>
        <w:rPr>
          <w:rFonts w:ascii="Times New Roman" w:hAnsi="Times New Roman"/>
        </w:rPr>
      </w:pPr>
    </w:p>
    <w:p w:rsidR="00A67A9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7A9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7A9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Дмитриева Юлия Анатольевна</w:t>
      </w:r>
    </w:p>
    <w:p w:rsidR="00A67A93" w:rsidRDefault="00A67A9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7A9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№СТП-3412/3</w:t>
      </w:r>
    </w:p>
    <w:p w:rsidR="00A67A9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7A9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67A9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A67A93" w:rsidRDefault="00A67A9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7A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7A9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832651">
        <w:rPr>
          <w:rFonts w:ascii="Times New Roman" w:hAnsi="Times New Roman"/>
          <w:sz w:val="24"/>
          <w:szCs w:val="24"/>
          <w:u w:val="single"/>
        </w:rPr>
        <w:t>2019-05-17 23:59</w:t>
      </w:r>
      <w:r>
        <w:rPr>
          <w:rFonts w:ascii="Times New Roman" w:hAnsi="Times New Roman"/>
          <w:sz w:val="24"/>
          <w:szCs w:val="24"/>
          <w:u w:val="single"/>
        </w:rPr>
        <w:t xml:space="preserve">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7A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7A9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7A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67A93" w:rsidRDefault="00A67A9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67A9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7A9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7A9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7A9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9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9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сооружение, кадастровый номер 24:50:0700201:1212, расположенное по адресу: Красноярский край, г. Красноярск, ул. им. Академика Вавилова, 1. Сооружение - автодорога вдоль северной стороны корпуса протяженностью 165.00 п.м. Вид права - общая долевая со</w:t>
            </w:r>
            <w:r w:rsidR="00832651">
              <w:rPr>
                <w:rFonts w:ascii="Times New Roman" w:hAnsi="Times New Roman"/>
                <w:sz w:val="24"/>
                <w:szCs w:val="24"/>
              </w:rPr>
              <w:t>бственность (доля в праве 1/4)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364</w:t>
            </w:r>
            <w:r w:rsidR="00F571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</w:tr>
    </w:tbl>
    <w:p w:rsidR="00A67A93" w:rsidRDefault="00A67A9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7A9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A67A9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A9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A9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A9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90425" w:rsidTr="00D6719D">
        <w:tc>
          <w:tcPr>
            <w:tcW w:w="3969" w:type="dxa"/>
          </w:tcPr>
          <w:p w:rsidR="00190425" w:rsidRPr="00042963" w:rsidRDefault="00190425" w:rsidP="001904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 w:rsidRPr="000429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190425" w:rsidRPr="00042963" w:rsidRDefault="00190425" w:rsidP="001904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3402" w:type="dxa"/>
          </w:tcPr>
          <w:p w:rsidR="00190425" w:rsidRPr="00042963" w:rsidRDefault="00190425" w:rsidP="001904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18</w:t>
            </w:r>
            <w:r w:rsidR="001B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225.00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25" w:rsidRDefault="00190425" w:rsidP="001904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A67A93" w:rsidRDefault="00A67A9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67A9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552"/>
        <w:gridCol w:w="1417"/>
        <w:gridCol w:w="1843"/>
        <w:gridCol w:w="1701"/>
      </w:tblGrid>
      <w:tr w:rsidR="00A67A93" w:rsidTr="00F5710A">
        <w:trPr>
          <w:trHeight w:val="108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67A93" w:rsidTr="00F57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Падарчи</w:t>
            </w:r>
            <w:proofErr w:type="spellEnd"/>
            <w:r w:rsidR="001B7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Айнаш</w:t>
            </w:r>
            <w:proofErr w:type="spellEnd"/>
            <w:r w:rsidR="001B7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F571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667901, Республика Тыва,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Кызылский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="00F571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Каа-Хем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Курченко, д. 30, кв. 2</w:t>
            </w:r>
          </w:p>
          <w:p w:rsidR="00A67A93" w:rsidRDefault="00A67A93" w:rsidP="00F57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2019-05-16 16:30:57</w:t>
            </w:r>
          </w:p>
          <w:p w:rsidR="00A67A93" w:rsidRDefault="00A67A9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B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67A93" w:rsidRDefault="00A67A9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A9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67A9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67A9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Падарчи</w:t>
            </w:r>
            <w:proofErr w:type="spellEnd"/>
            <w:r w:rsidR="001B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Айнаш</w:t>
            </w:r>
            <w:proofErr w:type="spellEnd"/>
            <w:r w:rsidR="001B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1C3AA4" w:rsidP="00F57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667901, Республика Тыва,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Кызылский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="001B73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Каа-Хем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Курченко, д. 30,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2019-05-16 16:30:57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B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</w:tr>
    </w:tbl>
    <w:p w:rsidR="00A67A93" w:rsidRDefault="00A67A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67A9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Трофимов Евгений Анатольевич </w:t>
      </w:r>
      <w:r>
        <w:t>Лот №3 посредством публичного предложения, прием заявок прекращается.</w:t>
      </w:r>
    </w:p>
    <w:p w:rsidR="00A67A93" w:rsidRDefault="00A67A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67A9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F2C" w:rsidRDefault="00475F2C" w:rsidP="00ED7965">
      <w:pPr>
        <w:spacing w:after="0" w:line="240" w:lineRule="auto"/>
      </w:pPr>
      <w:r>
        <w:separator/>
      </w:r>
    </w:p>
  </w:endnote>
  <w:endnote w:type="continuationSeparator" w:id="1">
    <w:p w:rsidR="00475F2C" w:rsidRDefault="00475F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A93" w:rsidRDefault="00A67A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A93" w:rsidRDefault="00A67A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A93" w:rsidRDefault="00A67A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F2C" w:rsidRDefault="00475F2C" w:rsidP="00ED7965">
      <w:pPr>
        <w:spacing w:after="0" w:line="240" w:lineRule="auto"/>
      </w:pPr>
      <w:r>
        <w:separator/>
      </w:r>
    </w:p>
  </w:footnote>
  <w:footnote w:type="continuationSeparator" w:id="1">
    <w:p w:rsidR="00475F2C" w:rsidRDefault="00475F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A93" w:rsidRDefault="00CE6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A93" w:rsidRDefault="00CE6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A93" w:rsidRDefault="00CE6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0425"/>
    <w:rsid w:val="001A17E5"/>
    <w:rsid w:val="001A6A76"/>
    <w:rsid w:val="001B021C"/>
    <w:rsid w:val="001B7307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5F2C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2651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93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65785"/>
    <w:rsid w:val="00C85D53"/>
    <w:rsid w:val="00C92494"/>
    <w:rsid w:val="00CA7285"/>
    <w:rsid w:val="00CB0D3C"/>
    <w:rsid w:val="00CB199C"/>
    <w:rsid w:val="00CC1672"/>
    <w:rsid w:val="00CE0E1E"/>
    <w:rsid w:val="00CE4F45"/>
    <w:rsid w:val="00CE678A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444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5710A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Ah5uV6AMpAtzN3YJEcCbzixy7YGtkghGXiqRVN9kIWo=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ns41MpHNI+RCUdiEQ7vBCWkBzJkQQprso0gyl9QDqsWMlV0M+ZDN8+3tEPWsrzZ2
IBmHqgHxmwyc5DF1/7p4jA==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vvIW/kxoeShRBF9tXUjJOQJawPk=</DigestValue>
      </Reference>
      <Reference URI="/word/endnotes.xml?ContentType=application/vnd.openxmlformats-officedocument.wordprocessingml.endnotes+xml">
        <DigestMethod Algorithm="http://www.w3.org/2000/09/xmldsig#sha1"/>
        <DigestValue>M2romylB56rkrEll/tps1ZelOSE=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V3TUaXdwjpw3e1sFTfse9CGyLvk=</DigestValue>
      </Reference>
      <Reference URI="/word/footer2.xml?ContentType=application/vnd.openxmlformats-officedocument.wordprocessingml.footer+xml">
        <DigestMethod Algorithm="http://www.w3.org/2000/09/xmldsig#sha1"/>
        <DigestValue>V3TUaXdwjpw3e1sFTfse9CGyLvk=</DigestValue>
      </Reference>
      <Reference URI="/word/footer3.xml?ContentType=application/vnd.openxmlformats-officedocument.wordprocessingml.footer+xml">
        <DigestMethod Algorithm="http://www.w3.org/2000/09/xmldsig#sha1"/>
        <DigestValue>V3TUaXdwjpw3e1sFTfse9CGyLvk=</DigestValue>
      </Reference>
      <Reference URI="/word/footnotes.xml?ContentType=application/vnd.openxmlformats-officedocument.wordprocessingml.footnotes+xml">
        <DigestMethod Algorithm="http://www.w3.org/2000/09/xmldsig#sha1"/>
        <DigestValue>feFXikLyICTL/4xpayMJJ0hwBtA=</DigestValue>
      </Reference>
      <Reference URI="/word/header1.xml?ContentType=application/vnd.openxmlformats-officedocument.wordprocessingml.header+xml">
        <DigestMethod Algorithm="http://www.w3.org/2000/09/xmldsig#sha1"/>
        <DigestValue>GqPG+OrJK8B+HgzPOEHoU8UJL5Y=</DigestValue>
      </Reference>
      <Reference URI="/word/header2.xml?ContentType=application/vnd.openxmlformats-officedocument.wordprocessingml.header+xml">
        <DigestMethod Algorithm="http://www.w3.org/2000/09/xmldsig#sha1"/>
        <DigestValue>GiH4R1DSAumqT1OK+o+8DK+fMII=</DigestValue>
      </Reference>
      <Reference URI="/word/header3.xml?ContentType=application/vnd.openxmlformats-officedocument.wordprocessingml.header+xml">
        <DigestMethod Algorithm="http://www.w3.org/2000/09/xmldsig#sha1"/>
        <DigestValue>HcK8BSz2n2jVVzzR5I+PUZ6nIVw=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1KkNgw05rGcUesT2ogzc4XWsNS4=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2019-05-20T06:20:55Z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E2C48-F6A2-413E-A11E-A6500CDFF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3</cp:revision>
  <dcterms:created xsi:type="dcterms:W3CDTF">2019-05-20T05:52:00Z</dcterms:created>
  <dcterms:modified xsi:type="dcterms:W3CDTF">2019-05-20T06:07:00Z</dcterms:modified>
</cp:coreProperties>
</file>