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FA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6FA2" w:rsidRDefault="00296FA2" w:rsidP="00ED7965">
      <w:pPr>
        <w:ind w:left="142"/>
        <w:rPr>
          <w:rFonts w:ascii="Times New Roman" w:hAnsi="Times New Roman"/>
        </w:rPr>
      </w:pPr>
    </w:p>
    <w:p w:rsidR="00296FA2" w:rsidRDefault="00296FA2" w:rsidP="00ED7965">
      <w:pPr>
        <w:ind w:left="142"/>
        <w:rPr>
          <w:rFonts w:ascii="Times New Roman" w:hAnsi="Times New Roman"/>
        </w:rPr>
      </w:pPr>
    </w:p>
    <w:p w:rsidR="00296FA2" w:rsidRDefault="00296FA2" w:rsidP="00ED7965">
      <w:pPr>
        <w:ind w:left="142"/>
        <w:rPr>
          <w:rFonts w:ascii="Times New Roman" w:hAnsi="Times New Roman"/>
        </w:rPr>
      </w:pPr>
    </w:p>
    <w:p w:rsidR="00296FA2" w:rsidRDefault="00296FA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96F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96F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96FA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№СТП-2776/3</w:t>
      </w:r>
    </w:p>
    <w:p w:rsidR="00296FA2" w:rsidRDefault="00296FA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FA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05.06.2018</w:t>
      </w:r>
    </w:p>
    <w:p w:rsidR="00296FA2" w:rsidRDefault="00296F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FA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Бурагин Анатолий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96FA2" w:rsidRDefault="00296FA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96FA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2018-04-25 11:00:00 (время московское) до 2018-06-05 11:00:00 (время московское) по лоту:</w:t>
      </w:r>
    </w:p>
    <w:p w:rsidR="00296FA2" w:rsidRDefault="00296FA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96FA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96FA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96FA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96FA2" w:rsidTr="00BA0078">
        <w:tc>
          <w:tcPr>
            <w:tcW w:w="2996" w:type="dxa"/>
            <w:vAlign w:val="center"/>
          </w:tcPr>
          <w:p w:rsidR="00296FA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296FA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Задолженность населения поселков Янтарный, Покровское, Синявино, Калининградской области за водоснабжение и водоотведение, подтвержденная МП РИВЦ «Симплекс», по состоянию на 01.06.2017г. Задолженность погашается. Начальная цена продажи Лота № 3 устанавливается по номинальной стоимости и составляет 790 252 рублей.</w:t>
            </w:r>
          </w:p>
        </w:tc>
      </w:tr>
    </w:tbl>
    <w:p w:rsidR="00296FA2" w:rsidRDefault="00296FA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6FA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№СТП-2776/3 по лоту №3 не поступили.</w:t>
      </w:r>
    </w:p>
    <w:p w:rsidR="00F11D87" w:rsidRDefault="00F11D8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6FA2" w:rsidRDefault="00296FA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FA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Бурагин А.Г.</w:t>
      </w:r>
    </w:p>
    <w:p w:rsidR="00296FA2" w:rsidRDefault="00296FA2" w:rsidP="005C56AE">
      <w:pPr>
        <w:rPr>
          <w:rFonts w:ascii="Times New Roman" w:hAnsi="Times New Roman"/>
        </w:rPr>
      </w:pPr>
    </w:p>
    <w:p w:rsidR="00296FA2" w:rsidRDefault="00296F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FA2" w:rsidRDefault="00296F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FA2" w:rsidRDefault="00296F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FA2" w:rsidRDefault="00296FA2" w:rsidP="00455D60">
      <w:pPr>
        <w:ind w:left="142"/>
        <w:rPr>
          <w:rFonts w:ascii="Times New Roman" w:hAnsi="Times New Roman"/>
        </w:rPr>
      </w:pPr>
    </w:p>
    <w:p w:rsidR="00296FA2" w:rsidRDefault="00296FA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6FA2" w:rsidRDefault="00296F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96FA2" w:rsidRDefault="00296F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96FA2" w:rsidRDefault="00296FA2" w:rsidP="00455D60">
      <w:pPr>
        <w:ind w:left="142"/>
        <w:rPr>
          <w:rFonts w:ascii="Times New Roman" w:hAnsi="Times New Roman"/>
        </w:rPr>
      </w:pPr>
    </w:p>
    <w:p w:rsidR="00296FA2" w:rsidRDefault="00296FA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96FA2" w:rsidRDefault="00296FA2" w:rsidP="00ED7965">
      <w:pPr>
        <w:ind w:left="142"/>
        <w:rPr>
          <w:rFonts w:ascii="Times New Roman" w:hAnsi="Times New Roman"/>
        </w:rPr>
      </w:pPr>
    </w:p>
    <w:sectPr w:rsidR="00296FA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2961" w:rsidRDefault="00A02961" w:rsidP="00ED7965">
      <w:pPr>
        <w:spacing w:after="0" w:line="240" w:lineRule="auto"/>
      </w:pPr>
      <w:r>
        <w:separator/>
      </w:r>
    </w:p>
  </w:endnote>
  <w:endnote w:type="continuationSeparator" w:id="1">
    <w:p w:rsidR="00A02961" w:rsidRDefault="00A029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FA2" w:rsidRDefault="00296FA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FA2" w:rsidRDefault="00296FA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FA2" w:rsidRDefault="00296FA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2961" w:rsidRDefault="00A02961" w:rsidP="00ED7965">
      <w:pPr>
        <w:spacing w:after="0" w:line="240" w:lineRule="auto"/>
      </w:pPr>
      <w:r>
        <w:separator/>
      </w:r>
    </w:p>
  </w:footnote>
  <w:footnote w:type="continuationSeparator" w:id="1">
    <w:p w:rsidR="00A02961" w:rsidRDefault="00A029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FA2" w:rsidRDefault="00296F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FA2" w:rsidRDefault="00296F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FA2" w:rsidRDefault="00296F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6FA2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2961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1D87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A8TgdmtTqNxslb1J1uu4MaVD/M0411gi4QFxgjIuiig=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lr47WnODiFBMFMlunBv7jx9/rDhUPCyZk8IFco9I1yc=</DigestValue>
    </Reference>
  </SignedInfo>
  <SignatureValue>+L2IFgrcGSisMRC+gy+TyTJO5MaTjB1cxOOiS1SX/fS4k8KnUWD7Im0dn1NOUTDu
Ow8rpXbv5fjynfYCI7Kd1Q==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APaBnTGcoI4xsWnfBCec6WOEVzI=</DigestValue>
      </Reference>
      <Reference URI="/word/endnotes.xml?ContentType=application/vnd.openxmlformats-officedocument.wordprocessingml.endnotes+xml">
        <DigestMethod Algorithm="http://www.w3.org/2000/09/xmldsig#sha1"/>
        <DigestValue>WJVZI0XRrrIqf9GbsFb0Y02zxgg=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TM4nYzKo4MywOVOPtx3wcKZokFc=</DigestValue>
      </Reference>
      <Reference URI="/word/footer2.xml?ContentType=application/vnd.openxmlformats-officedocument.wordprocessingml.footer+xml">
        <DigestMethod Algorithm="http://www.w3.org/2000/09/xmldsig#sha1"/>
        <DigestValue>TM4nYzKo4MywOVOPtx3wcKZokFc=</DigestValue>
      </Reference>
      <Reference URI="/word/footer3.xml?ContentType=application/vnd.openxmlformats-officedocument.wordprocessingml.footer+xml">
        <DigestMethod Algorithm="http://www.w3.org/2000/09/xmldsig#sha1"/>
        <DigestValue>TM4nYzKo4MywOVOPtx3wcKZokFc=</DigestValue>
      </Reference>
      <Reference URI="/word/footnotes.xml?ContentType=application/vnd.openxmlformats-officedocument.wordprocessingml.footnotes+xml">
        <DigestMethod Algorithm="http://www.w3.org/2000/09/xmldsig#sha1"/>
        <DigestValue>q88PgEWwsOp6eKKc3Hca6QsT4HE=</DigestValue>
      </Reference>
      <Reference URI="/word/header1.xml?ContentType=application/vnd.openxmlformats-officedocument.wordprocessingml.header+xml">
        <DigestMethod Algorithm="http://www.w3.org/2000/09/xmldsig#sha1"/>
        <DigestValue>9JpVlBWTlNSTcBgnQI+reVGamdY=</DigestValue>
      </Reference>
      <Reference URI="/word/header2.xml?ContentType=application/vnd.openxmlformats-officedocument.wordprocessingml.header+xml">
        <DigestMethod Algorithm="http://www.w3.org/2000/09/xmldsig#sha1"/>
        <DigestValue>+l9Tm2q3H5ydow9HnM1zrjAFVQs=</DigestValue>
      </Reference>
      <Reference URI="/word/header3.xml?ContentType=application/vnd.openxmlformats-officedocument.wordprocessingml.header+xml">
        <DigestMethod Algorithm="http://www.w3.org/2000/09/xmldsig#sha1"/>
        <DigestValue>mZHFM69t1BmhmmMIS60Qnd4DySU=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Bu1/RtxX5SXB5uRQhbtVYYbKQ04=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2018-06-05T08:26:32Z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2018-06-05T08:26:32Z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2018-06-05T08:26:00Z</dcterms:modified>
</cp:coreProperties>
</file>