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EB8" w:rsidRDefault="00095EB8" w:rsidP="00ED7965">
      <w:pPr>
        <w:ind w:left="142"/>
        <w:rPr>
          <w:rFonts w:ascii="Times New Roman" w:hAnsi="Times New Roman"/>
        </w:rPr>
      </w:pPr>
    </w:p>
    <w:p w:rsidR="00095EB8" w:rsidRDefault="00095EB8" w:rsidP="00ED7965">
      <w:pPr>
        <w:ind w:left="142"/>
        <w:rPr>
          <w:rFonts w:ascii="Times New Roman" w:hAnsi="Times New Roman"/>
        </w:rPr>
      </w:pPr>
    </w:p>
    <w:p w:rsidR="00095EB8" w:rsidRDefault="00095EB8" w:rsidP="00ED7965">
      <w:pPr>
        <w:ind w:left="142"/>
        <w:rPr>
          <w:rFonts w:ascii="Times New Roman" w:hAnsi="Times New Roman"/>
        </w:rPr>
      </w:pPr>
    </w:p>
    <w:p w:rsidR="00095EB8" w:rsidRDefault="00095E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5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5E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5E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№СТП-2490/1</w:t>
      </w:r>
    </w:p>
    <w:p w:rsidR="00095EB8" w:rsidRDefault="00095E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E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095EB8" w:rsidRDefault="0009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E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352F1" w:rsidRPr="00A352F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«ФНК»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5EB8" w:rsidRDefault="00095E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5E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095EB8" w:rsidRDefault="00095E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5E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5E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5E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5EB8" w:rsidTr="00BA0078">
        <w:tc>
          <w:tcPr>
            <w:tcW w:w="2996" w:type="dxa"/>
            <w:vAlign w:val="center"/>
          </w:tcPr>
          <w:p w:rsidR="00095E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95E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Линия тиснения для ПВХ COLOMBO, в составе: станция размотки; манипулятор; рама с роликами; блок вытягивания материала; блок </w:t>
            </w:r>
            <w:proofErr w:type="spellStart"/>
            <w:r>
              <w:rPr>
                <w:rFonts w:ascii="Times New Roman" w:hAnsi="Times New Roman"/>
              </w:rPr>
              <w:t>преднагрева</w:t>
            </w:r>
            <w:proofErr w:type="spellEnd"/>
            <w:r>
              <w:rPr>
                <w:rFonts w:ascii="Times New Roman" w:hAnsi="Times New Roman"/>
              </w:rPr>
              <w:t xml:space="preserve">; блок тиснения; блок стабилизации; охлаждающий блок; аккумулятор; вытягивающий блок + </w:t>
            </w:r>
            <w:proofErr w:type="gramStart"/>
            <w:r>
              <w:rPr>
                <w:rFonts w:ascii="Times New Roman" w:hAnsi="Times New Roman"/>
              </w:rPr>
              <w:t>блок</w:t>
            </w:r>
            <w:proofErr w:type="gramEnd"/>
            <w:r>
              <w:rPr>
                <w:rFonts w:ascii="Times New Roman" w:hAnsi="Times New Roman"/>
              </w:rPr>
              <w:t xml:space="preserve"> подравнивания; перемотчик; компрессор; панель управлени</w:t>
            </w:r>
            <w:r w:rsidR="00B96319">
              <w:rPr>
                <w:rFonts w:ascii="Times New Roman" w:hAnsi="Times New Roman"/>
              </w:rPr>
              <w:t xml:space="preserve">я; ролики; лестница; </w:t>
            </w:r>
            <w:proofErr w:type="spellStart"/>
            <w:r w:rsidR="00B96319">
              <w:rPr>
                <w:rFonts w:ascii="Times New Roman" w:hAnsi="Times New Roman"/>
              </w:rPr>
              <w:t>толщиномер</w:t>
            </w:r>
            <w:proofErr w:type="spellEnd"/>
          </w:p>
        </w:tc>
      </w:tr>
    </w:tbl>
    <w:p w:rsidR="00095EB8" w:rsidRDefault="00095E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E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№СТП-2490/1 по лоту №1 не поступили.</w:t>
      </w:r>
    </w:p>
    <w:p w:rsidR="00095EB8" w:rsidRDefault="00095E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352F1" w:rsidRPr="00A352F1" w:rsidRDefault="00A352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95EB8" w:rsidRDefault="00095E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E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9631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95EB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728" w:rsidRDefault="00525728" w:rsidP="00ED7965">
      <w:pPr>
        <w:spacing w:after="0" w:line="240" w:lineRule="auto"/>
      </w:pPr>
      <w:r>
        <w:separator/>
      </w:r>
    </w:p>
  </w:endnote>
  <w:endnote w:type="continuationSeparator" w:id="0">
    <w:p w:rsidR="00525728" w:rsidRDefault="005257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095E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095E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095E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728" w:rsidRDefault="00525728" w:rsidP="00ED7965">
      <w:pPr>
        <w:spacing w:after="0" w:line="240" w:lineRule="auto"/>
      </w:pPr>
      <w:r>
        <w:separator/>
      </w:r>
    </w:p>
  </w:footnote>
  <w:footnote w:type="continuationSeparator" w:id="0">
    <w:p w:rsidR="00525728" w:rsidRDefault="005257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525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525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EB8" w:rsidRDefault="00525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5EB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E633E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5728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52F1"/>
    <w:rsid w:val="00A43CB4"/>
    <w:rsid w:val="00A8075A"/>
    <w:rsid w:val="00A979C7"/>
    <w:rsid w:val="00AB1264"/>
    <w:rsid w:val="00B15528"/>
    <w:rsid w:val="00B2339A"/>
    <w:rsid w:val="00B234EC"/>
    <w:rsid w:val="00B63B6B"/>
    <w:rsid w:val="00B9631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TV9X75JRqFsgYrGBp9wjKmn6OAyaDr4MOexkybKZJPw=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8rQK4hVwOq9e/O3vktWyIHRdFwAkx2CnvmRrXXsyfMg=</DigestValue>
    </Reference>
  </SignedInfo>
  <SignatureValue>5C8FWaGrj/9X6WGBK9FeQzvb7eGpup9zT0+VlNBGjPchvUZzFU+P/MQHxgvpdjaP
YF3G1NumpKNio1Ong6zPig==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eWOiUpwSkx37+rqfs8EO6XPVxac=</DigestValue>
      </Reference>
      <Reference URI="/word/endnotes.xml?ContentType=application/vnd.openxmlformats-officedocument.wordprocessingml.endnotes+xml">
        <DigestMethod Algorithm="http://www.w3.org/2000/09/xmldsig#sha1"/>
        <DigestValue>Etmc/qsGcNUUPjPLNbHKzi4TEhI=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5ZaalnDErpgJdx5FHEeZQcoqBOo=</DigestValue>
      </Reference>
      <Reference URI="/word/footer2.xml?ContentType=application/vnd.openxmlformats-officedocument.wordprocessingml.footer+xml">
        <DigestMethod Algorithm="http://www.w3.org/2000/09/xmldsig#sha1"/>
        <DigestValue>5ZaalnDErpgJdx5FHEeZQcoqBOo=</DigestValue>
      </Reference>
      <Reference URI="/word/footer3.xml?ContentType=application/vnd.openxmlformats-officedocument.wordprocessingml.footer+xml">
        <DigestMethod Algorithm="http://www.w3.org/2000/09/xmldsig#sha1"/>
        <DigestValue>5ZaalnDErpgJdx5FHEeZQcoqBOo=</DigestValue>
      </Reference>
      <Reference URI="/word/footnotes.xml?ContentType=application/vnd.openxmlformats-officedocument.wordprocessingml.footnotes+xml">
        <DigestMethod Algorithm="http://www.w3.org/2000/09/xmldsig#sha1"/>
        <DigestValue>T/gR12M6i6N21/47+3clklo1JhQ=</DigestValue>
      </Reference>
      <Reference URI="/word/header1.xml?ContentType=application/vnd.openxmlformats-officedocument.wordprocessingml.header+xml">
        <DigestMethod Algorithm="http://www.w3.org/2000/09/xmldsig#sha1"/>
        <DigestValue>d1uh3Kzbmn4uV1EJMv65XQ2SWnc=</DigestValue>
      </Reference>
      <Reference URI="/word/header2.xml?ContentType=application/vnd.openxmlformats-officedocument.wordprocessingml.header+xml">
        <DigestMethod Algorithm="http://www.w3.org/2000/09/xmldsig#sha1"/>
        <DigestValue>VmyOQaIy4FwXPVjnjHKcUmFbfes=</DigestValue>
      </Reference>
      <Reference URI="/word/header3.xml?ContentType=application/vnd.openxmlformats-officedocument.wordprocessingml.header+xml">
        <DigestMethod Algorithm="http://www.w3.org/2000/09/xmldsig#sha1"/>
        <DigestValue>oePPyetQiqR9rcpt+vsPMIb+lOg=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V1J6mJ7NEX+tB4+UNa8uRa+2ZMw=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2018-01-29T15:23:22Z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3E74D-C165-4A7A-9C4E-1B7DFEFA8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2018-01-29T15:23:00Z</dcterms:modified>
</cp:coreProperties>
</file>