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FE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5FEC" w:rsidRDefault="00435FEC" w:rsidP="00ED7965">
      <w:pPr>
        <w:ind w:left="142"/>
        <w:rPr>
          <w:rFonts w:ascii="Times New Roman" w:hAnsi="Times New Roman"/>
        </w:rPr>
      </w:pPr>
    </w:p>
    <w:p w:rsidR="00435FEC" w:rsidRDefault="00435FEC" w:rsidP="00ED7965">
      <w:pPr>
        <w:ind w:left="142"/>
        <w:rPr>
          <w:rFonts w:ascii="Times New Roman" w:hAnsi="Times New Roman"/>
        </w:rPr>
      </w:pPr>
    </w:p>
    <w:p w:rsidR="00435FEC" w:rsidRDefault="00435FEC" w:rsidP="00ED7965">
      <w:pPr>
        <w:ind w:left="142"/>
        <w:rPr>
          <w:rFonts w:ascii="Times New Roman" w:hAnsi="Times New Roman"/>
        </w:rPr>
      </w:pPr>
    </w:p>
    <w:p w:rsidR="00435FEC" w:rsidRDefault="00435FE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35F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35F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35FE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№СТП-2197/2</w:t>
      </w:r>
    </w:p>
    <w:p w:rsidR="00435FEC" w:rsidRDefault="00435FE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5FE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20.09.2017</w:t>
      </w:r>
    </w:p>
    <w:p w:rsidR="00435FEC" w:rsidRDefault="00435FE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5FE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Бокарева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Светлана Алексеевна,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Южуралнеруд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№СТП-2197/2,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35FEC" w:rsidRDefault="00435FE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35FE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2017-08-16 12:00:00 (время московское) до 2017-09-20 12:00:00 (время московское) по лоту:</w:t>
      </w:r>
    </w:p>
    <w:p w:rsidR="00435FEC" w:rsidRDefault="00435FE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35FE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35FE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35FE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35FEC" w:rsidTr="00BA0078">
        <w:tc>
          <w:tcPr>
            <w:tcW w:w="2996" w:type="dxa"/>
            <w:vAlign w:val="center"/>
          </w:tcPr>
          <w:p w:rsidR="00435FEC" w:rsidRDefault="001B12BC" w:rsidP="0005798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435FEC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1).  Дебиторская задолженность ООО «</w:t>
            </w:r>
            <w:proofErr w:type="spellStart"/>
            <w:r>
              <w:rPr>
                <w:rFonts w:ascii="Times New Roman" w:hAnsi="Times New Roman"/>
              </w:rPr>
              <w:t>Регионснабсбыт</w:t>
            </w:r>
            <w:proofErr w:type="spellEnd"/>
            <w:r>
              <w:rPr>
                <w:rFonts w:ascii="Times New Roman" w:hAnsi="Times New Roman"/>
              </w:rPr>
              <w:t xml:space="preserve">» (ИНН 7423009173) в размере 39 521 380,28 рубля.  </w:t>
            </w:r>
            <w:r>
              <w:rPr>
                <w:rFonts w:ascii="Times New Roman" w:hAnsi="Times New Roman"/>
              </w:rPr>
              <w:br/>
              <w:t>2). Дебиторская задолженность ООО «</w:t>
            </w:r>
            <w:proofErr w:type="spellStart"/>
            <w:r>
              <w:rPr>
                <w:rFonts w:ascii="Times New Roman" w:hAnsi="Times New Roman"/>
              </w:rPr>
              <w:t>Новосмолинская</w:t>
            </w:r>
            <w:proofErr w:type="spellEnd"/>
            <w:r>
              <w:rPr>
                <w:rFonts w:ascii="Times New Roman" w:hAnsi="Times New Roman"/>
              </w:rPr>
              <w:t xml:space="preserve"> горная компания» (ИНН 7451343324) в размере 13 394 123,55 руб. </w:t>
            </w:r>
            <w:r>
              <w:rPr>
                <w:rFonts w:ascii="Times New Roman" w:hAnsi="Times New Roman"/>
              </w:rPr>
              <w:br/>
              <w:t>3). Дебиторская задолженность ООО «</w:t>
            </w:r>
            <w:proofErr w:type="spellStart"/>
            <w:r>
              <w:rPr>
                <w:rFonts w:ascii="Times New Roman" w:hAnsi="Times New Roman"/>
              </w:rPr>
              <w:t>Новосмолинская</w:t>
            </w:r>
            <w:proofErr w:type="spellEnd"/>
            <w:r>
              <w:rPr>
                <w:rFonts w:ascii="Times New Roman" w:hAnsi="Times New Roman"/>
              </w:rPr>
              <w:t xml:space="preserve"> горная компания» (ИНН 7451343324) в размере 721 153,22 руб.</w:t>
            </w:r>
            <w:r>
              <w:rPr>
                <w:rFonts w:ascii="Times New Roman" w:hAnsi="Times New Roman"/>
              </w:rPr>
              <w:br/>
              <w:t>4).Дебиторская задолженность ООО «</w:t>
            </w:r>
            <w:proofErr w:type="spellStart"/>
            <w:r>
              <w:rPr>
                <w:rFonts w:ascii="Times New Roman" w:hAnsi="Times New Roman"/>
              </w:rPr>
              <w:t>Энерготехсервис</w:t>
            </w:r>
            <w:proofErr w:type="spellEnd"/>
            <w:r>
              <w:rPr>
                <w:rFonts w:ascii="Times New Roman" w:hAnsi="Times New Roman"/>
              </w:rPr>
              <w:t>» (ИНН 7451345473) в размере 12 210 487,00 руб.</w:t>
            </w:r>
          </w:p>
        </w:tc>
      </w:tr>
    </w:tbl>
    <w:p w:rsidR="00435FEC" w:rsidRDefault="00435FE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5FE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№СТП-2197/2 по лоту №2 не поступили. </w:t>
      </w:r>
    </w:p>
    <w:p w:rsidR="00435FEC" w:rsidRDefault="00435FE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5FEC" w:rsidRDefault="00435FE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5FE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Бокарева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</w:t>
      </w:r>
      <w:r w:rsidR="001D5D6B">
        <w:rPr>
          <w:rFonts w:ascii="Times New Roman" w:hAnsi="Times New Roman" w:cs="Times New Roman"/>
          <w:b/>
          <w:sz w:val="24"/>
          <w:szCs w:val="24"/>
        </w:rPr>
        <w:t>.А.</w:t>
      </w:r>
      <w:bookmarkStart w:id="0" w:name="_GoBack"/>
      <w:bookmarkEnd w:id="0"/>
    </w:p>
    <w:p w:rsidR="00435FEC" w:rsidRDefault="00435FEC" w:rsidP="005C56AE">
      <w:pPr>
        <w:rPr>
          <w:rFonts w:ascii="Times New Roman" w:hAnsi="Times New Roman"/>
        </w:rPr>
      </w:pPr>
    </w:p>
    <w:p w:rsidR="00435FEC" w:rsidRDefault="00435FE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5FEC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435FEC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435FEC" w:rsidRDefault="00435FEC" w:rsidP="00455D60">
      <w:pPr>
        <w:ind w:left="142"/>
        <w:rPr>
          <w:rFonts w:ascii="Times New Roman" w:hAnsi="Times New Roman"/>
        </w:rPr>
      </w:pPr>
    </w:p>
    <w:p w:rsidR="00435FEC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435FEC" w:rsidRDefault="00435FE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35FEC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435FEC" w:rsidRDefault="00435FEC" w:rsidP="00455D60">
      <w:pPr>
        <w:ind w:left="142"/>
        <w:rPr>
          <w:rFonts w:ascii="Times New Roman" w:hAnsi="Times New Roman"/>
        </w:rPr>
      </w:pPr>
    </w:p>
    <w:p w:rsidR="00435FEC" w:rsidRDefault="00435FE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35FEC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435FEC" w:rsidRDefault="00435FE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35FEC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435FEC" w:rsidRDefault="00435FEC" w:rsidP="00ED7965">
      <w:pPr>
        <w:ind w:left="142"/>
        <w:rPr>
          <w:rFonts w:ascii="Times New Roman" w:hAnsi="Times New Roman"/>
        </w:rPr>
      </w:pPr>
    </w:p>
    <w:sectPr w:rsidR="00435FE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9B5" w:rsidRDefault="00CA09B5" w:rsidP="00ED7965">
      <w:pPr>
        <w:spacing w:after="0" w:line="240" w:lineRule="auto"/>
      </w:pPr>
      <w:r>
        <w:separator/>
      </w:r>
    </w:p>
  </w:endnote>
  <w:endnote w:type="continuationSeparator" w:id="0">
    <w:p w:rsidR="00CA09B5" w:rsidRDefault="00CA09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FEC" w:rsidRDefault="00435FE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FEC" w:rsidRDefault="00435FE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FEC" w:rsidRDefault="00435FE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9B5" w:rsidRDefault="00CA09B5" w:rsidP="00ED7965">
      <w:pPr>
        <w:spacing w:after="0" w:line="240" w:lineRule="auto"/>
      </w:pPr>
      <w:r>
        <w:separator/>
      </w:r>
    </w:p>
  </w:footnote>
  <w:footnote w:type="continuationSeparator" w:id="0">
    <w:p w:rsidR="00CA09B5" w:rsidRDefault="00CA09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FEC" w:rsidRDefault="00BA5E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FEC" w:rsidRDefault="00BA5E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FEC" w:rsidRDefault="00BA5E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57981"/>
    <w:rsid w:val="000B2FEF"/>
    <w:rsid w:val="000B3A29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D5D6B"/>
    <w:rsid w:val="001E6814"/>
    <w:rsid w:val="001F7B3F"/>
    <w:rsid w:val="00201379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35FEC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280A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A5E2D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09B5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NEubt+ccr5m0gfXEELKRV4P53XxFs4XFRBsRES+odvs=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lPOtP+bZ2D9qgKr64GCu+6QKNNsftgT9UG+LrYIY4iyemmVpRUBlckRewK34yuV1ZUjh6nrO
    EqhBS/8MISNqSA==
  </SignatureValue>
  <KeyInfo>
    <X509Data>
      <X509Certificate>
          MIIJ+DCCCaWgAwIBAgIKTOA4gQABAAAq0zAKBgYqhQMCAgMFADCCAUsxGjAYBggqhQMDgQMB
          ARIMMDA3NDUxMDc4MjI4MRgwFgYFKoUDZAESDTEwMjc0MDI4OTk0NjgxLjAsBgNVBAkMJdCa
          LiDQm9C40LHQutC90LXRhdGC0LAgMiDQvtGE0LjRgSA1MjQxHzAdBgkqhkiG9w0BCQEWEGlu
          Zm9AeS1jZW50ZXIucnUxCzAJBgNVBAYTAlJVMTEwLwYDVQQIDCg3NCDQp9C10LvRj9Cx0LjQ
          vdGB0LrQsNGPINC+0LHQu9Cw0YHRgtGMMRswGQYDVQQHDBLQp9C10LvRj9Cx0LjQvdGB0Lox
          FjAUBgNVBAoMDdCe0J7QniDQn9Cd0JoxMDAuBgNVBAsMJ9Cj0LTQvtGB0YLQvtCy0LXRgNGP
          0Y7RidC40Lkg0YbQtdC90YLRgDEbMBkGA1UEAwwS0KPQpiDQntCe0J4g0J/QndCaMB4XDTE2
          MDkyNjA2MTgwMFoXDTE3MDkyNjA2MTgwMFowggKrMRowGAYFKoUDZAUSDzMxNTc0NTEwMDAw
          NDI3NDEWMBQGBSqFA2QDEgswMjMxNTU4MzYyMzEaMBgGCCqFAwOBAwEBEgw3NDAyMDA0NjM2
          NTAxLTArBgkqhkiG9w0BCQEWHmJva2FyZXZhc3ZldGxhbmEyMDE1QGdtYWlsLmNvbTELMAkG
          A1UEBhMCUlUxNTAzBgNVBAgeLAA3ADQAIAQnBDUEOwRPBDEEOAQ9BEEEOgQwBE8AIAQ+BDEE
          OwQwBEEEQgRMMRswGQYDVQQHHhIEJwQ1BDsETwQxBDgEPQRBBDoxfzB9BgNVBAoedgQYBD0E
          NAQ4BDIEOAQ0BEMEMAQ7BEwEPQRLBDkAIAQ/BEAENQQ0BD8EQAQ4BD0EOAQ8BDAEQgQ1BDsE
          TAAgBBEEPgQ6BDAEQAQ1BDIEMAAgBCEEMgQ1BEIEOwQwBD0EMAAgBBAEOwQ1BDoEQQQ1BDUE
          MgQ9BDAxRTBDBgNVBAsePAQYBD0ENAQ4BDIEOAQ0BEMEMAQ7BEwEPQRLBDkAIAQ/BEAENQQ0
          BD8EQAQ4BD0EOAQ8BDAEQgQ1BDsETDFBMD8GA1UEAx44BBEEPgQ6BDAEQAQ1BDIEMAAgBCEE
          MgQ1BEIEOwQwBD0EMAAgBBAEOwQ1BDoEQQQ1BDUEMgQ9BDAxCjAIBgNVBAkTATAxHzAdBgkq
          hkiG9w0BCQITEElOTj03NDAyMDA0NjM2NTAxRTBDBgNVBAwePAQYBD0ENAQ4BDIEOAQ0BEME
          MAQ7BEwEPQRLBDkAIAQ/BEAENQQ0BD8EQAQ4BD0EOAQ8BDAEQgQ1BDsETDEvMC0GA1UEKh4m
          BCEEMgQ1BEIEOwQwBD0EMAAgBBAEOwQ1BDoEQQQ1BDUEMgQ9BDAxGTAXBgNVBAQeEAQRBD4E
          OgQwBEAENQQyBDAwYzAcBgYqhQMCAhMwEgYHKoUDAgIkAAYHKoUDAgIeAQNDAARAyA20vqhz
          iyAZPCo2G/LSZAla1O4jAL5VecNcoSEEeZa3R1VrpbfhQiuv0EytGAtNQoUO+EKSccLzQvyW
          Ai2/haOCBQEwggT9MA4GA1UdDwEB/wQEAwIE8DCBgAYDVR0lBHkwdwYIKoUDBgMBBAEGCCsG
          AQUFBwMEBggqhQMGAwECAwYFKoUDBgcGBSqFAwYDBgcqhQMGAwEBBggqhQMDCGQBKgYHKoUD
          AgIiBgYIKwYBBQUHAwIGCCqFAwYDAQQDBggqhQMGAwEEAgYIKoUDBgMBAwEGBSqFAwYPMB0G
          A1UdDgQWBBQIMvca7mGSPkYPw73yOlLNtgmbxzCCAYwGA1UdIwSCAYMwggF/gBTHtbJ23f6x
          qhhFSGLWKQuGFRyB8KGCAVOkggFPMIIBSzEaMBgGCCqFAwOBAwEBEgwwMDc0NTEwNzgyMjgx
          GDAWBgUqhQNkARINMTAyNzQwMjg5OTQ2ODEuMCwGA1UECQwl0JouINCb0LjQsdC60L3QtdGF
          0YLQsCAyINC+0YTQuNGBIDUyNDEfMB0GCSqGSIb3DQEJARYQaW5mb0B5LWNlbnRlci5ydTEL
          MAkGA1UEBhMCUlUxMTAvBgNVBAgMKDc0INCn0LXQu9GP0LHQuNC90YHQutCw0Y8g0L7QsdC7
          0LDRgdGC0YwxGzAZBgNVBAcMEtCn0LXQu9GP0LHQuNC90YHQujEWMBQGA1UECgwN0J7QntCe
          INCf0J3QmjEwMC4GA1UECwwn0KPQtNC+0YHRgtC+0LLQtdGA0Y/RjtGJ0LjQuSDRhtC10L3R
          gtGAMRswGQYDVQQDDBLQo9CmINCe0J7QniDQn9Cd0JqCEHaOug+ZVcCPTfdXbORxj4MwgYsG
          A1UdHwSBgzCBgDAooCagJIYiaHR0cDovL2NhLnktY2VudGVyLnJ1L2NybF8yMDE2LmNybDAp
          oCegJYYjaHR0cDovL2NhMS55LWNlbnRlci5ydS9jcmxfMjAxNi5jcmwwKaAnoCWGI2h0dHA6
          Ly9jYTIueS1jZW50ZXIucnUvY3JsXzIwMTYuY3JsMIHMBggrBgEFBQcBAQSBvzCBvDAvBggr
          BgEFBQcwAYYjaHR0cDovLzgxLjIwLjE3MS4xNTgvb2NzcDEvb2NzcC5zcmYwLAYIKwYBBQUH
          MAKGIGh0dHA6Ly84MS4yMC4xNzEuMTU4L3RzcC90c3Auc3JmMC4GCCsGAQUFBzAChiJodHRw
          Oi8vd3d3LnktY2VudGVyLnJ1L2NhXzIwMTYuY2VyMCsGCCsGAQUFBzAChh9odHRwOi8vd3d3
          LnBuazc0LnJ1L2NhXzIwMTYuY2VyMCsGA1UdEAQkMCKADzIwMTYwOTI2MDYxODAwWoEPMjAx
          NzA5MjYwNjE4MDBaMCcGA1UdIAQgMB4wCAYGKoUDZHICMAgGBiqFA2RxATAIBgYqhQNkcQIw
          NgYFKoUDZG8ELQwrItCa0YDQuNC/0YLQvtCf0YDQviBDU1AiICjQstC10YDRgdC40Y8gMy42
          KTCBzQYFKoUDZHAEgcMwgcAMKyLQmtGA0LjQv9GC0L7Qn9GA0L4gQ1NQIiAo0LLQtdGA0YHQ
          uNGPIDMuNikMUyLQo9C00L7RgdGC0L7QstC10YDRj9GO0YnQuNC5INGG0LXQvdGC0YAgItCa
          0YDQuNC/0YLQvtCf0YDQviDQo9CmIiDQstC10YDRgdC40LggMS41DB3QodCkLzEyNC0yNzM4
          INC+0YIgMDEuMDcuMjAxNQwd0KHQpC8xMjgtMjc2OCDQvtGCIDMxLjEyLjIwMTUwCgYGKoUD
          AgIDBQADQQAA19hmlzqUVLNMuftsBEkyBe/ktESiqVwKAcgM+zfs8xf38u0y+/kNEMs2ucj1
          sJ1m8EaMYF79JlMth8i+AdZr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+WhOTmUXTuwzAIpbWQWFSaKTkJI=</DigestValue>
      </Reference>
      <Reference URI="/word/endnotes.xml?ContentType=application/vnd.openxmlformats-officedocument.wordprocessingml.endnotes+xml">
        <DigestMethod Algorithm="http://www.w3.org/2000/09/xmldsig#sha1"/>
        <DigestValue>+RWH2azKA6lhsIbNFp8yxVq97As=</DigestValue>
      </Reference>
      <Reference URI="/word/fontTable.xml?ContentType=application/vnd.openxmlformats-officedocument.wordprocessingml.fontTable+xml">
        <DigestMethod Algorithm="http://www.w3.org/2000/09/xmldsig#sha1"/>
        <DigestValue>d9VuEWV1C/aacUM1LnrKDGl1T3Q=</DigestValue>
      </Reference>
      <Reference URI="/word/footer1.xml?ContentType=application/vnd.openxmlformats-officedocument.wordprocessingml.footer+xml">
        <DigestMethod Algorithm="http://www.w3.org/2000/09/xmldsig#sha1"/>
        <DigestValue>QArpNpLEnJH0TBe/G9uQbYPuSpA=</DigestValue>
      </Reference>
      <Reference URI="/word/footer2.xml?ContentType=application/vnd.openxmlformats-officedocument.wordprocessingml.footer+xml">
        <DigestMethod Algorithm="http://www.w3.org/2000/09/xmldsig#sha1"/>
        <DigestValue>QArpNpLEnJH0TBe/G9uQbYPuSpA=</DigestValue>
      </Reference>
      <Reference URI="/word/footer3.xml?ContentType=application/vnd.openxmlformats-officedocument.wordprocessingml.footer+xml">
        <DigestMethod Algorithm="http://www.w3.org/2000/09/xmldsig#sha1"/>
        <DigestValue>QArpNpLEnJH0TBe/G9uQbYPuSpA=</DigestValue>
      </Reference>
      <Reference URI="/word/footnotes.xml?ContentType=application/vnd.openxmlformats-officedocument.wordprocessingml.footnotes+xml">
        <DigestMethod Algorithm="http://www.w3.org/2000/09/xmldsig#sha1"/>
        <DigestValue>rmwwhJzVSR+1f2wdaYDynj2p4HU=</DigestValue>
      </Reference>
      <Reference URI="/word/header1.xml?ContentType=application/vnd.openxmlformats-officedocument.wordprocessingml.header+xml">
        <DigestMethod Algorithm="http://www.w3.org/2000/09/xmldsig#sha1"/>
        <DigestValue>FyFlYMdV2SmZjeDbPPkrGuJ6sy0=</DigestValue>
      </Reference>
      <Reference URI="/word/header2.xml?ContentType=application/vnd.openxmlformats-officedocument.wordprocessingml.header+xml">
        <DigestMethod Algorithm="http://www.w3.org/2000/09/xmldsig#sha1"/>
        <DigestValue>GIkG/k/mTa8ArxWBzJ4y3aQIVHE=</DigestValue>
      </Reference>
      <Reference URI="/word/header3.xml?ContentType=application/vnd.openxmlformats-officedocument.wordprocessingml.header+xml">
        <DigestMethod Algorithm="http://www.w3.org/2000/09/xmldsig#sha1"/>
        <DigestValue>S0PSKOAJ+S/1KRTapFXstHJQtXo=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yXqGYKyy8xIVvaz8ZUOzKCykv5g=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2017-09-20T10:01:05Z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6D6E6-9BE0-4D66-A486-CA0A9FB01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2017-09-20T10:00:00Z</dcterms:created>
  <dcterms:modified xsi:type="dcterms:W3CDTF">2017-09-20T10:00:00Z</dcterms:modified>
</cp:coreProperties>
</file>