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CA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A4CA6" w:rsidRDefault="00BA4CA6" w:rsidP="00ED7965">
      <w:pPr>
        <w:ind w:left="142"/>
        <w:rPr>
          <w:rFonts w:ascii="Times New Roman" w:hAnsi="Times New Roman"/>
        </w:rPr>
      </w:pPr>
    </w:p>
    <w:p w:rsidR="00BA4CA6" w:rsidRDefault="00BA4CA6" w:rsidP="00ED7965">
      <w:pPr>
        <w:ind w:left="142"/>
        <w:rPr>
          <w:rFonts w:ascii="Times New Roman" w:hAnsi="Times New Roman"/>
        </w:rPr>
      </w:pPr>
    </w:p>
    <w:p w:rsidR="00BA4CA6" w:rsidRDefault="00BA4CA6" w:rsidP="00ED7965">
      <w:pPr>
        <w:ind w:left="142"/>
        <w:rPr>
          <w:rFonts w:ascii="Times New Roman" w:hAnsi="Times New Roman"/>
        </w:rPr>
      </w:pPr>
    </w:p>
    <w:p w:rsidR="00BA4CA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A4CA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A4CA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Шлегель Алена Васильевна</w:t>
      </w:r>
    </w:p>
    <w:p w:rsidR="00BA4CA6" w:rsidRDefault="00BA4CA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A4CA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№СТП-3995/4</w:t>
      </w:r>
    </w:p>
    <w:p w:rsidR="00BA4CA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A4CA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A4CA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Теплоэнергогаз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BA4CA6" w:rsidRDefault="00BA4CA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A4CA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2019-09-23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A4CA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2019-12-02 07:27:00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A4CA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A4CA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A4CA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A4CA6" w:rsidRDefault="00BA4CA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A4CA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A4CA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A4CA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A4CA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CA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CA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Амортизатор передней подвески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275/460, 2шт.; Ареометр, 4шт.; Бачок расширительный УАЗ 3160, 2шт.; Бензонасос серии К900, 3шт.; Болт а/м, 4шт.; Брызговик колеса, 4шт.; Бурт под фланец 110, 9шт.;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Влагоотделитель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РВД, 2шт.; Генератор а/м 50А (1260Вт) а/м (в нерабочем состоянии);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Диз.топливо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17л.; Доска магнитная 60*90; Задвижка 250, 2шт.; Затвор дисковый, 2шт.; Карбюратор К151, 2шт.; Катушка зажигания Б115В-01, 4шт.; Кирпич огнеупорный, 175шт.; Коврик резиновый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диэл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18шт.; Колесо для тачки, 2шт.; Колесо рабочее к ДН-3,5/1500, 2шт.; Колосники разные, 84шт.; Компенсатор КСО 250-16-160, 2шт.;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Комплексонат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ЭКТОСКЕЙЛ, 80кг.; Компрессор 1 цилиндр; Кран топливный, МТЗ (ПП6-1-0); Крестовина кардана, 4шт.;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Кузбасслак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8л.; Куртка ватная б/у; Лента тарная (стальная), 547м.; Лист рессоры, 10шт.; Манометр, 11шт.; Масло авиационное, 170л.; Механизм рулевого управления; Муфты разные, 168шт.; Набивка сальниковая, 34,26кг.; Накопитель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Tb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Насос водяной, 2шт.; Насос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Насос НШ-50; Отводы, 9шт.;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Паронит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10кг.; Переходник п/п 110*90, 44шт.; Пломба, 770шт.; Проволока, 20м.; Распределитель зажигания; Редуктор, 6шт.; Резак P2-01 П; Реле а/м; Респиратор, 160шт.; Рукав, 74м.; Соль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таблетированная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800кг.; Стартер; Стропы, 3шт.; Таль цепная, рычажная в нерабочем состоянии, 2шт.; Термометр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технич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ТТ-150С L103 TT 150 L103, 3шт.; Тройники разные, 205шт.; Труба п/п, 396,4м.; Тяга продольная; Уайт спирит, 5л.; Уголок, 11шт.; Угольник п/п, 29шт.; Усилитель вакуумный; Фитинги, 14шт.; Фланцы, 35шт.; Шланг тормозной, 4шт.; Эмаль разная, 150кг.;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Энергоаккумулятор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3шт.; Охранная сигнализация ул.Воинов-Интернационалистов 80 (установлена ); Система цифрового видеонаблюдения в здании по ул. Воинов-Интернационалистов 80 (устан</w:t>
            </w:r>
            <w:r w:rsidR="00015E5C">
              <w:rPr>
                <w:rFonts w:ascii="Times New Roman" w:hAnsi="Times New Roman"/>
                <w:sz w:val="24"/>
                <w:szCs w:val="24"/>
              </w:rPr>
              <w:t>овлена ); Копировальный аппарат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448375.50</w:t>
            </w:r>
          </w:p>
        </w:tc>
      </w:tr>
    </w:tbl>
    <w:p w:rsidR="00BA4CA6" w:rsidRDefault="00BA4CA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A4CA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BA4CA6" w:rsidTr="00B32877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CA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CA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CA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32877" w:rsidTr="00B32877">
        <w:tc>
          <w:tcPr>
            <w:tcW w:w="4394" w:type="dxa"/>
          </w:tcPr>
          <w:p w:rsidR="00B32877" w:rsidRPr="00F95C4E" w:rsidRDefault="00B32877" w:rsidP="00B3287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0" w:colLast="1"/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«25</w:t>
            </w:r>
            <w:r w:rsidRPr="00F95C4E">
              <w:rPr>
                <w:rFonts w:ascii="Times New Roman" w:hAnsi="Times New Roman"/>
                <w:sz w:val="24"/>
                <w:szCs w:val="24"/>
              </w:rPr>
              <w:t xml:space="preserve">» ноября 2019г. </w:t>
            </w:r>
          </w:p>
          <w:p w:rsidR="00B32877" w:rsidRPr="00F95C4E" w:rsidRDefault="00B32877" w:rsidP="00B3287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5C4E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F95C4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95C4E">
              <w:rPr>
                <w:rFonts w:ascii="Times New Roman" w:hAnsi="Times New Roman"/>
                <w:sz w:val="24"/>
                <w:szCs w:val="24"/>
              </w:rPr>
              <w:t>) «01» декабря 2019г.</w:t>
            </w:r>
          </w:p>
        </w:tc>
        <w:tc>
          <w:tcPr>
            <w:tcW w:w="2977" w:type="dxa"/>
          </w:tcPr>
          <w:p w:rsidR="00B32877" w:rsidRPr="00F95C4E" w:rsidRDefault="00B32877" w:rsidP="00B328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44837.55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877" w:rsidRDefault="00B32877" w:rsidP="00B328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  <w:bookmarkEnd w:id="0"/>
    </w:tbl>
    <w:p w:rsidR="00BA4CA6" w:rsidRDefault="00BA4CA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A4CA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A4CA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CA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CA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CA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CA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CA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A4CA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CA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Кустовинов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Николай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CA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Алтайский край, г. Бийск, пер. Липового, д. 80, кв. 66</w:t>
            </w:r>
          </w:p>
          <w:p w:rsidR="00BA4CA6" w:rsidRDefault="00BA4CA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CA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2019-12-01 12:23:06</w:t>
            </w:r>
          </w:p>
          <w:p w:rsidR="00BA4CA6" w:rsidRDefault="00BA4CA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CA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CA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A4CA6" w:rsidRDefault="00BA4CA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4CA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BA4CA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CA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CA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CA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CA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A4CA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CA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Кустовинов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Игоревич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CA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Алтайский край, г. Бийск, пер. Липового, д. 80, кв. 66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CA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2019-12-01 12:23:06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CA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45000.00</w:t>
            </w:r>
          </w:p>
        </w:tc>
      </w:tr>
    </w:tbl>
    <w:p w:rsidR="00BA4CA6" w:rsidRDefault="00BA4CA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A4CA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Теплоэнергогаз</w:t>
      </w:r>
      <w:proofErr w:type="spellEnd"/>
      <w:r>
        <w:rPr>
          <w:b/>
        </w:rPr>
        <w:t xml:space="preserve">» </w:t>
      </w:r>
      <w:r>
        <w:t>Лот №4 посредством публичного предложения, прием заявок прекращается.</w:t>
      </w:r>
    </w:p>
    <w:p w:rsidR="00BA4CA6" w:rsidRDefault="00BA4CA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A4CA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7C99" w:rsidRDefault="00D17C99" w:rsidP="00ED7965">
      <w:pPr>
        <w:spacing w:after="0" w:line="240" w:lineRule="auto"/>
      </w:pPr>
      <w:r>
        <w:separator/>
      </w:r>
    </w:p>
  </w:endnote>
  <w:endnote w:type="continuationSeparator" w:id="1">
    <w:p w:rsidR="00D17C99" w:rsidRDefault="00D17C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CA6" w:rsidRDefault="00BA4CA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CA6" w:rsidRDefault="00BA4CA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CA6" w:rsidRDefault="00BA4CA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7C99" w:rsidRDefault="00D17C99" w:rsidP="00ED7965">
      <w:pPr>
        <w:spacing w:after="0" w:line="240" w:lineRule="auto"/>
      </w:pPr>
      <w:r>
        <w:separator/>
      </w:r>
    </w:p>
  </w:footnote>
  <w:footnote w:type="continuationSeparator" w:id="1">
    <w:p w:rsidR="00D17C99" w:rsidRDefault="00D17C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CA6" w:rsidRDefault="006606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CA6" w:rsidRDefault="006606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CA6" w:rsidRDefault="006606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15E5C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230C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06C2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2877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A4CA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17C99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ZUwvdzn0jQXN4KI8kQVhEchLDdVqyU45fqTqngU/Hq4=</DigestValue>
    </Reference>
    <Reference URI="#idOfficeObject" Type="http://www.w3.org/2000/09/xmldsig#Object">
      <DigestMethod Algorithm="urn:ietf:params:xml:ns:cpxmlsec:algorithms:gostr34112012-256"/>
      <DigestValue>Zb2/RMr2UGJD/E0AYmB6jBQ5opA8rasiCisKfl/RXeg=</DigestValue>
    </Reference>
  </SignedInfo>
  <SignatureValue>rQ5ncHkjqGlCQOVdS4x8k9A38WzYfdtrQ6kwiLE/IrAnySLfdbdu1SaXKbPXrjPL
g7HmwpWtPL1Fr8vcfX7LPQ==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KyMl3Q6a/564kMWfKi1XQ8+OZhA=</DigestValue>
      </Reference>
      <Reference URI="/word/endnotes.xml?ContentType=application/vnd.openxmlformats-officedocument.wordprocessingml.endnotes+xml">
        <DigestMethod Algorithm="http://www.w3.org/2000/09/xmldsig#sha1"/>
        <DigestValue>q3qCP40H0sa1sgIa4aDRl6VnMrk=</DigestValue>
      </Reference>
      <Reference URI="/word/fontTable.xml?ContentType=application/vnd.openxmlformats-officedocument.wordprocessingml.fontTable+xml">
        <DigestMethod Algorithm="http://www.w3.org/2000/09/xmldsig#sha1"/>
        <DigestValue>Cxyn/gnRCvNSETvELzBz2YpWPAU=</DigestValue>
      </Reference>
      <Reference URI="/word/footer1.xml?ContentType=application/vnd.openxmlformats-officedocument.wordprocessingml.footer+xml">
        <DigestMethod Algorithm="http://www.w3.org/2000/09/xmldsig#sha1"/>
        <DigestValue>mqWlZDNVn9GuZFa64Ci8A72YtsM=</DigestValue>
      </Reference>
      <Reference URI="/word/footer2.xml?ContentType=application/vnd.openxmlformats-officedocument.wordprocessingml.footer+xml">
        <DigestMethod Algorithm="http://www.w3.org/2000/09/xmldsig#sha1"/>
        <DigestValue>mqWlZDNVn9GuZFa64Ci8A72YtsM=</DigestValue>
      </Reference>
      <Reference URI="/word/footer3.xml?ContentType=application/vnd.openxmlformats-officedocument.wordprocessingml.footer+xml">
        <DigestMethod Algorithm="http://www.w3.org/2000/09/xmldsig#sha1"/>
        <DigestValue>mqWlZDNVn9GuZFa64Ci8A72YtsM=</DigestValue>
      </Reference>
      <Reference URI="/word/footnotes.xml?ContentType=application/vnd.openxmlformats-officedocument.wordprocessingml.footnotes+xml">
        <DigestMethod Algorithm="http://www.w3.org/2000/09/xmldsig#sha1"/>
        <DigestValue>YF/ixm4a0HtNEBpe0t1O60qcAzg=</DigestValue>
      </Reference>
      <Reference URI="/word/header1.xml?ContentType=application/vnd.openxmlformats-officedocument.wordprocessingml.header+xml">
        <DigestMethod Algorithm="http://www.w3.org/2000/09/xmldsig#sha1"/>
        <DigestValue>+kOTGJzkXpGWJLodslDShcIQgRg=</DigestValue>
      </Reference>
      <Reference URI="/word/header2.xml?ContentType=application/vnd.openxmlformats-officedocument.wordprocessingml.header+xml">
        <DigestMethod Algorithm="http://www.w3.org/2000/09/xmldsig#sha1"/>
        <DigestValue>JCDowICvFKRBYkE5ksp0vms41vU=</DigestValue>
      </Reference>
      <Reference URI="/word/header3.xml?ContentType=application/vnd.openxmlformats-officedocument.wordprocessingml.header+xml">
        <DigestMethod Algorithm="http://www.w3.org/2000/09/xmldsig#sha1"/>
        <DigestValue>RZEOrjgsoT3l1A4dI+TM1CplWiw=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gPaz05oXDYqpm6HY95CQu3gsQaU=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>
          <mdssi:Format>YYYY-MM-DDThh:mm:ssTZD</mdssi:Format>
          <mdssi:Value>2019-12-02T08:21:07Z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4CAA0-638C-44FA-A37B-D78959E58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Admin</cp:lastModifiedBy>
  <cp:revision>2</cp:revision>
  <cp:lastPrinted>2019-12-02T08:19:00Z</cp:lastPrinted>
  <dcterms:created xsi:type="dcterms:W3CDTF">2019-12-02T08:20:00Z</dcterms:created>
  <dcterms:modified xsi:type="dcterms:W3CDTF">2019-12-02T08:20:00Z</dcterms:modified>
</cp:coreProperties>
</file>