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7C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37C5" w:rsidRDefault="002437C5" w:rsidP="00ED7965">
      <w:pPr>
        <w:ind w:left="142"/>
      </w:pPr>
    </w:p>
    <w:p w:rsidR="002437C5" w:rsidRDefault="002437C5" w:rsidP="00ED7965">
      <w:pPr>
        <w:ind w:left="142"/>
      </w:pPr>
    </w:p>
    <w:p w:rsidR="002437C5" w:rsidRDefault="002437C5" w:rsidP="00ED7965">
      <w:pPr>
        <w:ind w:left="142"/>
      </w:pPr>
    </w:p>
    <w:p w:rsidR="002437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37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37C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Гайзетдинов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Вячеслав </w:t>
      </w:r>
      <w:proofErr w:type="spellStart"/>
      <w:r>
        <w:rPr>
          <w:rFonts w:ascii="Times New Roman" w:hAnsi="Times New Roman"/>
          <w:b/>
          <w:sz w:val="26"/>
          <w:szCs w:val="26"/>
        </w:rPr>
        <w:t>Мухарамович</w:t>
      </w:r>
      <w:proofErr w:type="spellEnd"/>
    </w:p>
    <w:p w:rsidR="002437C5" w:rsidRDefault="002437C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37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№СТП-2727/2</w:t>
      </w:r>
    </w:p>
    <w:p w:rsidR="002437C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437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437C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437C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Грандстрой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437C5" w:rsidRDefault="002437C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7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09:00:00 (время московское)</w:t>
      </w:r>
    </w:p>
    <w:p w:rsidR="002437C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37C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37C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437C5" w:rsidRDefault="002437C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37C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37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37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437C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C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C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помещение: нежилое, общая площадь 128 кв.м., этаж 1, номера на поэтажном плане 1-12, адрес объекта: Тюменская область, Ханты-Мансийский автономный округ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Сургут,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</w:t>
            </w:r>
            <w:r w:rsidR="00431479">
              <w:rPr>
                <w:rFonts w:ascii="Times New Roman" w:hAnsi="Times New Roman"/>
                <w:sz w:val="24"/>
                <w:szCs w:val="24"/>
              </w:rPr>
              <w:t xml:space="preserve">4, </w:t>
            </w:r>
            <w:proofErr w:type="spellStart"/>
            <w:r w:rsidR="00431479">
              <w:rPr>
                <w:rFonts w:ascii="Times New Roman" w:hAnsi="Times New Roman"/>
                <w:sz w:val="24"/>
                <w:szCs w:val="24"/>
              </w:rPr>
              <w:t>наб</w:t>
            </w:r>
            <w:proofErr w:type="spellEnd"/>
            <w:r w:rsidR="00431479">
              <w:rPr>
                <w:rFonts w:ascii="Times New Roman" w:hAnsi="Times New Roman"/>
                <w:sz w:val="24"/>
                <w:szCs w:val="24"/>
              </w:rPr>
              <w:t xml:space="preserve">. Ивана </w:t>
            </w:r>
            <w:proofErr w:type="spellStart"/>
            <w:r w:rsidR="00431479">
              <w:rPr>
                <w:rFonts w:ascii="Times New Roman" w:hAnsi="Times New Roman"/>
                <w:sz w:val="24"/>
                <w:szCs w:val="24"/>
              </w:rPr>
              <w:t>Кайдалова</w:t>
            </w:r>
            <w:proofErr w:type="spellEnd"/>
            <w:r w:rsidR="00431479">
              <w:rPr>
                <w:rFonts w:ascii="Times New Roman" w:hAnsi="Times New Roman"/>
                <w:sz w:val="24"/>
                <w:szCs w:val="24"/>
              </w:rPr>
              <w:t>, д. 28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6482378.21</w:t>
            </w:r>
          </w:p>
        </w:tc>
      </w:tr>
    </w:tbl>
    <w:p w:rsidR="002437C5" w:rsidRDefault="002437C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37C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437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437C5" w:rsidRDefault="002437C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437C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437C5" w:rsidRDefault="002437C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37C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Грандстрой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437C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793" w:rsidRDefault="00837793" w:rsidP="00ED7965">
      <w:pPr>
        <w:spacing w:after="0" w:line="240" w:lineRule="auto"/>
      </w:pPr>
      <w:r>
        <w:separator/>
      </w:r>
    </w:p>
  </w:endnote>
  <w:endnote w:type="continuationSeparator" w:id="0">
    <w:p w:rsidR="00837793" w:rsidRDefault="008377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C5" w:rsidRDefault="002437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C5" w:rsidRDefault="002437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C5" w:rsidRDefault="002437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793" w:rsidRDefault="00837793" w:rsidP="00ED7965">
      <w:pPr>
        <w:spacing w:after="0" w:line="240" w:lineRule="auto"/>
      </w:pPr>
      <w:r>
        <w:separator/>
      </w:r>
    </w:p>
  </w:footnote>
  <w:footnote w:type="continuationSeparator" w:id="0">
    <w:p w:rsidR="00837793" w:rsidRDefault="008377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C5" w:rsidRDefault="002437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C5" w:rsidRDefault="002437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C5" w:rsidRDefault="002437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37C5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1479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37793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4buXMx1tii7F2AiciPHea380UBpr4P8EzAPML9EO4eU=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nYuMsfHaeSJmHM/hhXB6Btv5Dj6jvKMF6Mu1lCWsl+8=</DigestValue>
    </Reference>
  </SignedInfo>
  <SignatureValue>UaLNxn/CZQiPA5BO2hHBJ4LbVkcpAgnj/gE269sz6nUA7itFGHbEqtjiZ87oGs7c
spKtlYFX1xFYj2P+SwDe4A==</SignatureValue>
  <KeyInfo>
    <X509Data>
      <X509Certificate>MIIJaTCCCRigAwIBAgIRAK9j4HrEDMmA6BFEM9pNtNMwCAYGKoUDAgIDMIIBcTEe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kNCeICLQn9CkICLQodCa0JEg0JrQvtC90YLRg9GAIjAeFw0xODAzMjkxMTIzMDBa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HQ4EFgQUtVODUa8mS7zkitbj/E4i+n+ypk0wKwYDVR0QBCQwIoAPMjAxODAzMjkx
MTIzMDBagQ8yMDE5MDMyOTExMjMwMFowggEzBgUqhQNkcASCASgwggEkDCsi0JrR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gNGC0YPQvC3Qn9GA0L4DAgXgBAzbsxdei8rb/CpO/ZcwCAYGKoUDAgIDA0EAKXsU
XJltAGjC6oq4vMFa1BWu+abCOOi2sVGWrlZIcNDK5qkzKVLaN6EaSdftMVTX/uCI
0yvwZaFbWVlg0eHzIA==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3rZrHN1bgZIp+irx5E+8xA+qmH4=</DigestValue>
      </Reference>
      <Reference URI="/word/endnotes.xml?ContentType=application/vnd.openxmlformats-officedocument.wordprocessingml.endnotes+xml">
        <DigestMethod Algorithm="http://www.w3.org/2000/09/xmldsig#sha1"/>
        <DigestValue>fiki569eeOvv6lzp5/xzYG0oNeo=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cF99DHbz2FtgCjlZfnwnBfE+D7U=</DigestValue>
      </Reference>
      <Reference URI="/word/footer2.xml?ContentType=application/vnd.openxmlformats-officedocument.wordprocessingml.footer+xml">
        <DigestMethod Algorithm="http://www.w3.org/2000/09/xmldsig#sha1"/>
        <DigestValue>cF99DHbz2FtgCjlZfnwnBfE+D7U=</DigestValue>
      </Reference>
      <Reference URI="/word/footer3.xml?ContentType=application/vnd.openxmlformats-officedocument.wordprocessingml.footer+xml">
        <DigestMethod Algorithm="http://www.w3.org/2000/09/xmldsig#sha1"/>
        <DigestValue>cF99DHbz2FtgCjlZfnwnBfE+D7U=</DigestValue>
      </Reference>
      <Reference URI="/word/footnotes.xml?ContentType=application/vnd.openxmlformats-officedocument.wordprocessingml.footnotes+xml">
        <DigestMethod Algorithm="http://www.w3.org/2000/09/xmldsig#sha1"/>
        <DigestValue>PTioJe1CcE2cZIpqYnv0IEfPEMI=</DigestValue>
      </Reference>
      <Reference URI="/word/header1.xml?ContentType=application/vnd.openxmlformats-officedocument.wordprocessingml.header+xml">
        <DigestMethod Algorithm="http://www.w3.org/2000/09/xmldsig#sha1"/>
        <DigestValue>ZkuROXRNy+2M3ibaNlqbp7hlWbA=</DigestValue>
      </Reference>
      <Reference URI="/word/header2.xml?ContentType=application/vnd.openxmlformats-officedocument.wordprocessingml.header+xml">
        <DigestMethod Algorithm="http://www.w3.org/2000/09/xmldsig#sha1"/>
        <DigestValue>8O87gMY0Tl3MY1R3Iwfs+cWsbzw=</DigestValue>
      </Reference>
      <Reference URI="/word/header3.xml?ContentType=application/vnd.openxmlformats-officedocument.wordprocessingml.header+xml">
        <DigestMethod Algorithm="http://www.w3.org/2000/09/xmldsig#sha1"/>
        <DigestValue>jaQptXh3De72FJZYYr+HmafKack=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vZ56i38N1qhxH6u2aHPW6iJctdI=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2018-05-08T06:43:49Z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2018-05-08T06:43:49Z</xd:SigningTime>
          <xd:SigningCertificate>
            <xd:Cert>
              <xd:CertDigest>
                <DigestMethod Algorithm="http://www.w3.org/2000/09/xmldsig#sha1"/>
                <DigestValue>cVMoYcAqRP5CJhxVHhI6XHvSc+4=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233133489637616791016202434416867128531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89C81-1721-4217-B417-A18DCEB47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2018-05-08T06:04:00Z</dcterms:modified>
</cp:coreProperties>
</file>