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44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7449" w:rsidRDefault="00457449" w:rsidP="00ED7965">
      <w:pPr>
        <w:ind w:left="142"/>
      </w:pPr>
    </w:p>
    <w:p w:rsidR="00457449" w:rsidRDefault="00457449" w:rsidP="00ED7965">
      <w:pPr>
        <w:ind w:left="142"/>
      </w:pPr>
    </w:p>
    <w:p w:rsidR="00457449" w:rsidRDefault="00457449" w:rsidP="00ED7965">
      <w:pPr>
        <w:ind w:left="142"/>
      </w:pPr>
    </w:p>
    <w:p w:rsidR="00457449" w:rsidRDefault="0045744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744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744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744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05.12.2018</w:t>
      </w:r>
    </w:p>
    <w:p w:rsidR="00457449" w:rsidRDefault="0045744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744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Озеров Павел Павлович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"Октан"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73CC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СТП-3206/3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7449" w:rsidRDefault="0045744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5744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2018-10-29 11:00:00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2018-12-05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57449" w:rsidRDefault="0045744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744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744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744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7449" w:rsidTr="002D3446">
        <w:trPr>
          <w:trHeight w:val="832"/>
        </w:trPr>
        <w:tc>
          <w:tcPr>
            <w:tcW w:w="2996" w:type="dxa"/>
            <w:vAlign w:val="center"/>
          </w:tcPr>
          <w:p w:rsidR="0045744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45744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по адресу: Ставропольский край, г.Зеленокумск, 50 лет Октября, 99 "в", в т.ч.: Недвижимое имущество: Часть главного корпуса (нежилое помещение), пл. 635,3 кв.м., УН 26:27:060301:0013:10918/138:1005-8,10-12/А; Сооружения: Склад розничной торговли, Подкрановые пути для крана козлового ККЭ-20-20-11-А5-У1, Открытый склад готовой продукции, Ограждение; Оборудование: Мотор-редуктор ХWED53-121-2.2, Мотор-редуктор МВW40Y-C2, Забор кованный, Ворота секционные подъемного типа DOORHAN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эл.приводом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Ворота секционные подъемного типа DOORHAN, Ворота секционные</w:t>
            </w:r>
          </w:p>
        </w:tc>
      </w:tr>
    </w:tbl>
    <w:p w:rsidR="00457449" w:rsidRDefault="0045744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744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57449" w:rsidTr="00473CC1">
        <w:tc>
          <w:tcPr>
            <w:tcW w:w="1276" w:type="dxa"/>
            <w:vAlign w:val="center"/>
          </w:tcPr>
          <w:p w:rsidR="0045744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5744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44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44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5744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7449" w:rsidRDefault="0045744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5744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7449" w:rsidTr="00473CC1">
        <w:tc>
          <w:tcPr>
            <w:tcW w:w="1276" w:type="dxa"/>
          </w:tcPr>
          <w:p w:rsidR="004574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14886</w:t>
            </w:r>
          </w:p>
        </w:tc>
        <w:tc>
          <w:tcPr>
            <w:tcW w:w="5103" w:type="dxa"/>
          </w:tcPr>
          <w:p w:rsidR="0045744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"Торговый дом "РТПЗ"</w:t>
            </w:r>
          </w:p>
        </w:tc>
        <w:tc>
          <w:tcPr>
            <w:tcW w:w="708" w:type="dxa"/>
          </w:tcPr>
          <w:p w:rsidR="004574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45744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6167129563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1156196044840</w:t>
            </w:r>
          </w:p>
        </w:tc>
      </w:tr>
    </w:tbl>
    <w:p w:rsidR="00457449" w:rsidRDefault="0045744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744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5744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57449" w:rsidTr="00BC360B">
        <w:tc>
          <w:tcPr>
            <w:tcW w:w="1276" w:type="dxa"/>
            <w:vAlign w:val="center"/>
          </w:tcPr>
          <w:p w:rsidR="0045744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5744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44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44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5744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7449" w:rsidRDefault="0045744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5744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7449" w:rsidTr="00BC360B">
        <w:tc>
          <w:tcPr>
            <w:tcW w:w="1276" w:type="dxa"/>
          </w:tcPr>
          <w:p w:rsidR="00457449" w:rsidRPr="00A76012" w:rsidRDefault="00A7601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</w:t>
            </w:r>
          </w:p>
        </w:tc>
        <w:tc>
          <w:tcPr>
            <w:tcW w:w="5103" w:type="dxa"/>
          </w:tcPr>
          <w:p w:rsidR="00457449" w:rsidRPr="00A76012" w:rsidRDefault="00A7601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</w:t>
            </w:r>
            <w:bookmarkStart w:id="0" w:name="_GoBack"/>
            <w:bookmarkEnd w:id="0"/>
          </w:p>
        </w:tc>
        <w:tc>
          <w:tcPr>
            <w:tcW w:w="708" w:type="dxa"/>
          </w:tcPr>
          <w:p w:rsidR="00457449" w:rsidRPr="00A76012" w:rsidRDefault="00A7601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</w:t>
            </w:r>
          </w:p>
        </w:tc>
        <w:tc>
          <w:tcPr>
            <w:tcW w:w="2552" w:type="dxa"/>
          </w:tcPr>
          <w:p w:rsidR="00457449" w:rsidRPr="00A76012" w:rsidRDefault="00A7601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</w:t>
            </w:r>
          </w:p>
        </w:tc>
      </w:tr>
    </w:tbl>
    <w:p w:rsidR="00457449" w:rsidRDefault="0045744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744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5744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4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744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744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4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4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4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76012" w:rsidTr="001A541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12" w:rsidRPr="003462C6" w:rsidRDefault="00A76012" w:rsidP="00A76012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3462C6">
              <w:rPr>
                <w:rFonts w:ascii="Times New Roman" w:hAnsi="Times New Roman" w:cs="Times New Roman"/>
                <w:sz w:val="22"/>
                <w:szCs w:val="24"/>
              </w:rPr>
              <w:t>Общество с ограниченной ответственностью "Торговый дом "РТПЗ"</w:t>
            </w:r>
            <w:r w:rsidRPr="003462C6">
              <w:rPr>
                <w:rFonts w:ascii="Times New Roman" w:hAnsi="Times New Roman" w:cs="Times New Roman"/>
                <w:sz w:val="22"/>
                <w:szCs w:val="24"/>
              </w:rPr>
              <w:tab/>
            </w:r>
          </w:p>
          <w:p w:rsidR="00A76012" w:rsidRPr="00F10A45" w:rsidRDefault="00A76012" w:rsidP="00A76012">
            <w:pPr>
              <w:pStyle w:val="ConsPlusNonforma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8" w:type="dxa"/>
          </w:tcPr>
          <w:p w:rsidR="00A76012" w:rsidRDefault="00A76012" w:rsidP="00A760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</w:tcPr>
          <w:p w:rsidR="00A76012" w:rsidRDefault="00A76012" w:rsidP="00A7601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6167129563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1156196044840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12" w:rsidRPr="00F10A45" w:rsidRDefault="00A76012" w:rsidP="00A76012">
            <w:pPr>
              <w:pStyle w:val="ConsPlusNonformat"/>
              <w:jc w:val="both"/>
              <w:rPr>
                <w:rFonts w:ascii="Times New Roman" w:hAnsi="Times New Roman" w:cs="Times New Roman"/>
                <w:szCs w:val="24"/>
              </w:rPr>
            </w:pPr>
            <w:r w:rsidRPr="003462C6">
              <w:rPr>
                <w:rFonts w:ascii="Times New Roman" w:hAnsi="Times New Roman"/>
                <w:sz w:val="22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45744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744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744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744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5744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Озеров П.П.</w:t>
      </w:r>
    </w:p>
    <w:p w:rsidR="00457449" w:rsidRDefault="00457449" w:rsidP="00312484">
      <w:pPr>
        <w:pStyle w:val="ConsPlusNonformat"/>
        <w:jc w:val="both"/>
        <w:rPr>
          <w:sz w:val="22"/>
          <w:szCs w:val="22"/>
        </w:rPr>
      </w:pPr>
    </w:p>
    <w:sectPr w:rsidR="0045744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83B" w:rsidRDefault="00EB783B" w:rsidP="00ED7965">
      <w:pPr>
        <w:spacing w:after="0" w:line="240" w:lineRule="auto"/>
      </w:pPr>
      <w:r>
        <w:separator/>
      </w:r>
    </w:p>
  </w:endnote>
  <w:endnote w:type="continuationSeparator" w:id="0">
    <w:p w:rsidR="00EB783B" w:rsidRDefault="00EB78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449" w:rsidRDefault="004574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449" w:rsidRDefault="004574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449" w:rsidRDefault="004574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83B" w:rsidRDefault="00EB783B" w:rsidP="00ED7965">
      <w:pPr>
        <w:spacing w:after="0" w:line="240" w:lineRule="auto"/>
      </w:pPr>
      <w:r>
        <w:separator/>
      </w:r>
    </w:p>
  </w:footnote>
  <w:footnote w:type="continuationSeparator" w:id="0">
    <w:p w:rsidR="00EB783B" w:rsidRDefault="00EB78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449" w:rsidRDefault="00EB7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449" w:rsidRDefault="00EB7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449" w:rsidRDefault="00EB7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7449"/>
    <w:rsid w:val="00473CC1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055BE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76012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B783B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9277E28-1267-46E4-AAD8-266305266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gBX3DJ603IETUEHJzp8jgVANlyWxmDa1daOj6HnSVk0=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rYWnrOzAF1/MQBYRPx1bZso8dgTz5yENSsjjKez1g5wRM+/PuM/VbEVtyHmcFGrQybrD/pe8
    TRApGzjs0n7Hdg==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whrfWjESXw0oJpfMb2X2gM6bUx4=</DigestValue>
      </Reference>
      <Reference URI="/word/endnotes.xml?ContentType=application/vnd.openxmlformats-officedocument.wordprocessingml.endnotes+xml">
        <DigestMethod Algorithm="http://www.w3.org/2000/09/xmldsig#sha1"/>
        <DigestValue>jvoirianvcU3zeCfJ/RFXqH2w4M=</DigestValue>
      </Reference>
      <Reference URI="/word/fontTable.xml?ContentType=application/vnd.openxmlformats-officedocument.wordprocessingml.fontTable+xml">
        <DigestMethod Algorithm="http://www.w3.org/2000/09/xmldsig#sha1"/>
        <DigestValue>oBGCk7SGPhuG6Kl5IpMpLRfFRJY=</DigestValue>
      </Reference>
      <Reference URI="/word/footer1.xml?ContentType=application/vnd.openxmlformats-officedocument.wordprocessingml.footer+xml">
        <DigestMethod Algorithm="http://www.w3.org/2000/09/xmldsig#sha1"/>
        <DigestValue>mvXv2u6s4D9pO0S5sm8pD0REy+U=</DigestValue>
      </Reference>
      <Reference URI="/word/footer2.xml?ContentType=application/vnd.openxmlformats-officedocument.wordprocessingml.footer+xml">
        <DigestMethod Algorithm="http://www.w3.org/2000/09/xmldsig#sha1"/>
        <DigestValue>mvXv2u6s4D9pO0S5sm8pD0REy+U=</DigestValue>
      </Reference>
      <Reference URI="/word/footer3.xml?ContentType=application/vnd.openxmlformats-officedocument.wordprocessingml.footer+xml">
        <DigestMethod Algorithm="http://www.w3.org/2000/09/xmldsig#sha1"/>
        <DigestValue>mvXv2u6s4D9pO0S5sm8pD0REy+U=</DigestValue>
      </Reference>
      <Reference URI="/word/footnotes.xml?ContentType=application/vnd.openxmlformats-officedocument.wordprocessingml.footnotes+xml">
        <DigestMethod Algorithm="http://www.w3.org/2000/09/xmldsig#sha1"/>
        <DigestValue>hAZdkZftDvzji7e9KsKZooUgNFA=</DigestValue>
      </Reference>
      <Reference URI="/word/header1.xml?ContentType=application/vnd.openxmlformats-officedocument.wordprocessingml.header+xml">
        <DigestMethod Algorithm="http://www.w3.org/2000/09/xmldsig#sha1"/>
        <DigestValue>uhYs0l7bfoJXKXLVqP1FdAFk1Z0=</DigestValue>
      </Reference>
      <Reference URI="/word/header2.xml?ContentType=application/vnd.openxmlformats-officedocument.wordprocessingml.header+xml">
        <DigestMethod Algorithm="http://www.w3.org/2000/09/xmldsig#sha1"/>
        <DigestValue>oPszNr7d3qY8Bpifd7dyEvpSQp0=</DigestValue>
      </Reference>
      <Reference URI="/word/header3.xml?ContentType=application/vnd.openxmlformats-officedocument.wordprocessingml.header+xml">
        <DigestMethod Algorithm="http://www.w3.org/2000/09/xmldsig#sha1"/>
        <DigestValue>9/baJdIZ6V5igHMkN6dvxPLok4s=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sQvOic2BS/wDB1pJRSv2qFLq+9w=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2018-12-06T09:45:45Z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E24F9-52C3-4AAE-AFEE-02E69093D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2018-12-06T09:31:00Z</dcterms:modified>
</cp:coreProperties>
</file>