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CC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CCD" w:rsidRDefault="00533CCD" w:rsidP="00ED7965">
      <w:pPr>
        <w:ind w:left="142"/>
      </w:pPr>
    </w:p>
    <w:p w:rsidR="00533CCD" w:rsidRDefault="00533CCD" w:rsidP="00ED7965">
      <w:pPr>
        <w:ind w:left="142"/>
      </w:pPr>
    </w:p>
    <w:p w:rsidR="00533CCD" w:rsidRDefault="00533CCD" w:rsidP="00ED7965">
      <w:pPr>
        <w:ind w:left="142"/>
      </w:pPr>
    </w:p>
    <w:p w:rsidR="00533C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33C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533CC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33CCD" w:rsidRDefault="00533CC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33C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№СТП-2262/29</w:t>
      </w:r>
    </w:p>
    <w:p w:rsidR="00533CC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33C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33CC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33CC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33CCD" w:rsidRDefault="00533CC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3C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BD6F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BD6F89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533CC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33CC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33CC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33CCD" w:rsidRDefault="00533CC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33CC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33C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33C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33CC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CC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CC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Кронштейн подв. оцинк., 4913 шт. - 105 300 р., начальная цена 105300.00</w:t>
            </w:r>
          </w:p>
        </w:tc>
      </w:tr>
    </w:tbl>
    <w:p w:rsidR="00533CCD" w:rsidRDefault="00533CC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33CC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33C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33CCD" w:rsidRDefault="00533CC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33CC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33CCD" w:rsidRDefault="00533CC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33CC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33CC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4EA" w:rsidRDefault="002E04EA" w:rsidP="00ED7965">
      <w:pPr>
        <w:spacing w:after="0" w:line="240" w:lineRule="auto"/>
      </w:pPr>
      <w:r>
        <w:separator/>
      </w:r>
    </w:p>
  </w:endnote>
  <w:endnote w:type="continuationSeparator" w:id="1">
    <w:p w:rsidR="002E04EA" w:rsidRDefault="002E04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CD" w:rsidRDefault="00533C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CD" w:rsidRDefault="00533C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CD" w:rsidRDefault="00533C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4EA" w:rsidRDefault="002E04EA" w:rsidP="00ED7965">
      <w:pPr>
        <w:spacing w:after="0" w:line="240" w:lineRule="auto"/>
      </w:pPr>
      <w:r>
        <w:separator/>
      </w:r>
    </w:p>
  </w:footnote>
  <w:footnote w:type="continuationSeparator" w:id="1">
    <w:p w:rsidR="002E04EA" w:rsidRDefault="002E04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CD" w:rsidRDefault="00533C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CD" w:rsidRDefault="00533C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CD" w:rsidRDefault="00533C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E04EA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3CCD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D6F8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8gs4oFCnYSJILEGDPPZ4iwxNYw2iw+f4Ih7ff/uVIK0=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ROwcJxPaWTusR2BraZr71kIam1uJmFX/liJ42TKYhms=</DigestValue>
    </Reference>
  </SignedInfo>
  <SignatureValue>C091/9O34yfV9jWyiOaElnJnmvuwxbIvAUJpeL+na1px43P8pp97MYfWvMDxz9fp
txS5Kx1I1WjISlfKNkpeuA==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eI41KBbi28q2zuecISoToalkAjo=</DigestValue>
      </Reference>
      <Reference URI="/word/endnotes.xml?ContentType=application/vnd.openxmlformats-officedocument.wordprocessingml.endnotes+xml">
        <DigestMethod Algorithm="http://www.w3.org/2000/09/xmldsig#sha1"/>
        <DigestValue>JYWfXEo4TV9D729n+bBrMHjuuSw=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SFYvfAKID4Aj97bKYE13y9EJ710=</DigestValue>
      </Reference>
      <Reference URI="/word/footer2.xml?ContentType=application/vnd.openxmlformats-officedocument.wordprocessingml.footer+xml">
        <DigestMethod Algorithm="http://www.w3.org/2000/09/xmldsig#sha1"/>
        <DigestValue>SFYvfAKID4Aj97bKYE13y9EJ710=</DigestValue>
      </Reference>
      <Reference URI="/word/footer3.xml?ContentType=application/vnd.openxmlformats-officedocument.wordprocessingml.footer+xml">
        <DigestMethod Algorithm="http://www.w3.org/2000/09/xmldsig#sha1"/>
        <DigestValue>SFYvfAKID4Aj97bKYE13y9EJ710=</DigestValue>
      </Reference>
      <Reference URI="/word/footnotes.xml?ContentType=application/vnd.openxmlformats-officedocument.wordprocessingml.footnotes+xml">
        <DigestMethod Algorithm="http://www.w3.org/2000/09/xmldsig#sha1"/>
        <DigestValue>sVJoJsgY1ulBFeW/r40FsUx7myM=</DigestValue>
      </Reference>
      <Reference URI="/word/header1.xml?ContentType=application/vnd.openxmlformats-officedocument.wordprocessingml.header+xml">
        <DigestMethod Algorithm="http://www.w3.org/2000/09/xmldsig#sha1"/>
        <DigestValue>mt6WBGC6oit8GqOSNQTXTojCMEA=</DigestValue>
      </Reference>
      <Reference URI="/word/header2.xml?ContentType=application/vnd.openxmlformats-officedocument.wordprocessingml.header+xml">
        <DigestMethod Algorithm="http://www.w3.org/2000/09/xmldsig#sha1"/>
        <DigestValue>/KCrlhM6w6V2JQdlZh3UpW/ifyA=</DigestValue>
      </Reference>
      <Reference URI="/word/header3.xml?ContentType=application/vnd.openxmlformats-officedocument.wordprocessingml.header+xml">
        <DigestMethod Algorithm="http://www.w3.org/2000/09/xmldsig#sha1"/>
        <DigestValue>2cy6GIy5OTKDN7gnezkH6CL/gAQ=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wJV47nVB1tZd7ETCXDQxnhomLc8=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2017-10-19T07:33:36Z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2017-10-17T04:41:00Z</dcterms:modified>
</cp:coreProperties>
</file>