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4D1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4D12" w:rsidRDefault="004D4D12" w:rsidP="00EA619D">
      <w:pPr>
        <w:ind w:left="142"/>
      </w:pPr>
    </w:p>
    <w:p w:rsidR="004D4D12" w:rsidRDefault="004D4D12" w:rsidP="00EA619D">
      <w:pPr>
        <w:ind w:left="142"/>
      </w:pPr>
    </w:p>
    <w:p w:rsidR="004D4D12" w:rsidRDefault="004D4D12" w:rsidP="00EA619D">
      <w:pPr>
        <w:ind w:left="142"/>
      </w:pPr>
    </w:p>
    <w:p w:rsidR="004D4D12" w:rsidRDefault="004D4D1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D4D12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D4D1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D4D12" w:rsidRDefault="004D4D1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D4D1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32FFF" w:rsidRPr="00032FFF">
        <w:rPr>
          <w:rFonts w:ascii="Times New Roman" w:hAnsi="Times New Roman" w:cs="Times New Roman"/>
          <w:sz w:val="24"/>
          <w:szCs w:val="24"/>
        </w:rPr>
        <w:t>20.10</w:t>
      </w:r>
      <w:r w:rsidRPr="00032FFF">
        <w:rPr>
          <w:rFonts w:ascii="Times New Roman" w:hAnsi="Times New Roman" w:cs="Times New Roman"/>
          <w:sz w:val="24"/>
          <w:szCs w:val="24"/>
        </w:rPr>
        <w:t>.2017</w:t>
      </w:r>
    </w:p>
    <w:p w:rsidR="004D4D12" w:rsidRDefault="004D4D1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D4D12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1E12E1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«Кровельная компания «Алтес»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1E12E1">
        <w:rPr>
          <w:rFonts w:ascii="Times New Roman" w:hAnsi="Times New Roman"/>
          <w:sz w:val="24"/>
          <w:szCs w:val="24"/>
        </w:rPr>
        <w:t xml:space="preserve">,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№СТП-2138/3,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21.07.2017,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D4D12" w:rsidRDefault="004D4D12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D4D12" w:rsidTr="00AA3C33">
        <w:tc>
          <w:tcPr>
            <w:tcW w:w="4981" w:type="dxa"/>
          </w:tcPr>
          <w:p w:rsidR="004D4D1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D4D1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D4D12" w:rsidTr="00AA3C33">
        <w:tc>
          <w:tcPr>
            <w:tcW w:w="4981" w:type="dxa"/>
          </w:tcPr>
          <w:p w:rsidR="00032FFF" w:rsidRPr="00032FFF" w:rsidRDefault="00032FFF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FFF">
              <w:rPr>
                <w:rFonts w:ascii="Times New Roman" w:hAnsi="Times New Roman"/>
                <w:sz w:val="24"/>
                <w:szCs w:val="24"/>
              </w:rPr>
              <w:t>с 09:00 (мск) «17» ок</w:t>
            </w:r>
            <w:r w:rsidR="00AA3C33" w:rsidRPr="00032FFF">
              <w:rPr>
                <w:rFonts w:ascii="Times New Roman" w:hAnsi="Times New Roman"/>
                <w:sz w:val="24"/>
                <w:szCs w:val="24"/>
              </w:rPr>
              <w:t xml:space="preserve">тября 2017г. </w:t>
            </w:r>
          </w:p>
          <w:p w:rsidR="004D4D12" w:rsidRPr="00032FFF" w:rsidRDefault="00032FFF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FFF">
              <w:rPr>
                <w:rFonts w:ascii="Times New Roman" w:hAnsi="Times New Roman"/>
                <w:sz w:val="24"/>
                <w:szCs w:val="24"/>
              </w:rPr>
              <w:t>по 18:00 (мск) «20» ок</w:t>
            </w:r>
            <w:r w:rsidR="00AA3C33" w:rsidRPr="00032FFF">
              <w:rPr>
                <w:rFonts w:ascii="Times New Roman" w:hAnsi="Times New Roman"/>
                <w:sz w:val="24"/>
                <w:szCs w:val="24"/>
              </w:rPr>
              <w:t>тября 2017г.</w:t>
            </w:r>
          </w:p>
        </w:tc>
        <w:tc>
          <w:tcPr>
            <w:tcW w:w="4800" w:type="dxa"/>
          </w:tcPr>
          <w:p w:rsidR="004D4D12" w:rsidRPr="00032FFF" w:rsidRDefault="00032FFF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383379.</w:t>
            </w:r>
            <w:r w:rsidRPr="00032FFF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</w:tr>
    </w:tbl>
    <w:p w:rsidR="004D4D12" w:rsidRDefault="004D4D12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D4D12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2017-10-20 17:06:04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4D4D12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4D4D1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4D4D1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D4D12" w:rsidTr="00AA3C33">
        <w:tc>
          <w:tcPr>
            <w:tcW w:w="2693" w:type="dxa"/>
            <w:vAlign w:val="center"/>
          </w:tcPr>
          <w:p w:rsidR="004D4D12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4D4D12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«ЕвроДизайнСтрой» перед ООО «Кровельная компания «Алтес»</w:t>
            </w:r>
          </w:p>
        </w:tc>
      </w:tr>
    </w:tbl>
    <w:p w:rsidR="004D4D12" w:rsidRDefault="004D4D12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4D4D12" w:rsidTr="00AA3C33">
        <w:tc>
          <w:tcPr>
            <w:tcW w:w="4961" w:type="dxa"/>
          </w:tcPr>
          <w:p w:rsidR="004D4D12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4D4D1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D4D12" w:rsidTr="00AA3C33">
        <w:tc>
          <w:tcPr>
            <w:tcW w:w="4961" w:type="dxa"/>
          </w:tcPr>
          <w:p w:rsidR="004D4D12" w:rsidRPr="00032FFF" w:rsidRDefault="00032FF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2FFF">
              <w:rPr>
                <w:rFonts w:ascii="Times New Roman" w:hAnsi="Times New Roman" w:cs="Times New Roman"/>
                <w:b/>
                <w:sz w:val="24"/>
                <w:szCs w:val="24"/>
              </w:rPr>
              <w:t>383379.38</w:t>
            </w:r>
          </w:p>
        </w:tc>
        <w:tc>
          <w:tcPr>
            <w:tcW w:w="4820" w:type="dxa"/>
          </w:tcPr>
          <w:p w:rsidR="004D4D1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384379.38</w:t>
            </w:r>
          </w:p>
        </w:tc>
      </w:tr>
    </w:tbl>
    <w:p w:rsidR="004D4D12" w:rsidRDefault="004D4D1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4D1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4D4D12" w:rsidTr="00E7730E">
        <w:tc>
          <w:tcPr>
            <w:tcW w:w="1843" w:type="dxa"/>
            <w:vAlign w:val="center"/>
          </w:tcPr>
          <w:p w:rsidR="004D4D12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4D4D1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D4D1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D4D1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4D4D1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D4D12" w:rsidRDefault="004D4D1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D4D1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D4D12" w:rsidTr="00E7730E">
        <w:tc>
          <w:tcPr>
            <w:tcW w:w="1843" w:type="dxa"/>
          </w:tcPr>
          <w:p w:rsidR="004D4D1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9717</w:t>
            </w:r>
          </w:p>
        </w:tc>
        <w:tc>
          <w:tcPr>
            <w:tcW w:w="4252" w:type="dxa"/>
          </w:tcPr>
          <w:p w:rsidR="004D4D1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"СПЕКТР"</w:t>
            </w:r>
          </w:p>
        </w:tc>
        <w:tc>
          <w:tcPr>
            <w:tcW w:w="992" w:type="dxa"/>
          </w:tcPr>
          <w:p w:rsidR="004D4D1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4D4D12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3661073758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1163668096228</w:t>
            </w:r>
          </w:p>
        </w:tc>
      </w:tr>
    </w:tbl>
    <w:p w:rsidR="004D4D12" w:rsidRDefault="004D4D12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D4D12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D4D12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4D4D12" w:rsidTr="00E7730E">
        <w:tc>
          <w:tcPr>
            <w:tcW w:w="1740" w:type="dxa"/>
            <w:vAlign w:val="center"/>
          </w:tcPr>
          <w:p w:rsidR="004D4D1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4D4D1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D4D1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D4D1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4D4D1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D4D12" w:rsidRDefault="004D4D12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D4D1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E12E1" w:rsidTr="00E7730E">
        <w:trPr>
          <w:trHeight w:val="73"/>
        </w:trPr>
        <w:tc>
          <w:tcPr>
            <w:tcW w:w="1740" w:type="dxa"/>
          </w:tcPr>
          <w:p w:rsidR="001E12E1" w:rsidRDefault="001E12E1" w:rsidP="001E12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9717</w:t>
            </w:r>
          </w:p>
        </w:tc>
        <w:tc>
          <w:tcPr>
            <w:tcW w:w="4355" w:type="dxa"/>
          </w:tcPr>
          <w:p w:rsidR="001E12E1" w:rsidRDefault="001E12E1" w:rsidP="001E12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"СПЕКТР"</w:t>
            </w:r>
          </w:p>
        </w:tc>
        <w:tc>
          <w:tcPr>
            <w:tcW w:w="1031" w:type="dxa"/>
          </w:tcPr>
          <w:p w:rsidR="001E12E1" w:rsidRDefault="001E12E1" w:rsidP="001E12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1E12E1" w:rsidRDefault="001E12E1" w:rsidP="001E12E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3661073758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1163668096228</w:t>
            </w:r>
          </w:p>
        </w:tc>
      </w:tr>
    </w:tbl>
    <w:p w:rsidR="004D4D12" w:rsidRDefault="004D4D12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4D12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D4D12" w:rsidTr="001C57F7">
        <w:trPr>
          <w:trHeight w:val="797"/>
        </w:trPr>
        <w:tc>
          <w:tcPr>
            <w:tcW w:w="2552" w:type="dxa"/>
            <w:vAlign w:val="center"/>
          </w:tcPr>
          <w:p w:rsidR="004D4D1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4D4D1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D4D1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D4D1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D4D1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D4D1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D4D12" w:rsidTr="001C57F7">
        <w:tc>
          <w:tcPr>
            <w:tcW w:w="2552" w:type="dxa"/>
          </w:tcPr>
          <w:p w:rsidR="004D4D12" w:rsidRDefault="001E12E1" w:rsidP="001E12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4D4D12" w:rsidRDefault="001E12E1" w:rsidP="001E12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4D4D12" w:rsidRDefault="001E12E1" w:rsidP="001E12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4D4D12" w:rsidRDefault="001E12E1" w:rsidP="001E12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4D4D12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D4D1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D4D1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D4D1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D4D12" w:rsidRDefault="004D4D1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E12E1" w:rsidRDefault="001E12E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E12E1" w:rsidRDefault="001E12E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D4D12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032FFF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4D4D12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15C0" w:rsidRDefault="006515C0">
      <w:pPr>
        <w:spacing w:after="0" w:line="240" w:lineRule="auto"/>
      </w:pPr>
      <w:r>
        <w:separator/>
      </w:r>
    </w:p>
  </w:endnote>
  <w:endnote w:type="continuationSeparator" w:id="0">
    <w:p w:rsidR="006515C0" w:rsidRDefault="00651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D12" w:rsidRDefault="004D4D1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D12" w:rsidRDefault="004D4D1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D12" w:rsidRDefault="004D4D1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15C0" w:rsidRDefault="006515C0">
      <w:pPr>
        <w:spacing w:after="0" w:line="240" w:lineRule="auto"/>
      </w:pPr>
      <w:r>
        <w:separator/>
      </w:r>
    </w:p>
  </w:footnote>
  <w:footnote w:type="continuationSeparator" w:id="0">
    <w:p w:rsidR="006515C0" w:rsidRDefault="006515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D12" w:rsidRDefault="001E12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D12" w:rsidRDefault="001E12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D12" w:rsidRDefault="001E12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5531"/>
    <w:rsid w:val="00016B4C"/>
    <w:rsid w:val="00032FFF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1E12E1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D4D12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515C0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70E4D70"/>
  <w15:docId w15:val="{0BD65E4A-A042-46E0-8C03-5FD659A5A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KOOALR648CGdIGbjC4mWR5RL1G2wd1i78uqgI2P8hBQ=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YyuMpbX/xVdH3Wd5RR2/u9ovSFH37UTueXEZfvv5ZGs=</DigestValue>
    </Reference>
  </SignedInfo>
  <SignatureValue>5ouUDqubflZcPNZUhpYUU2M8zkSRR7Mrhm+ecRdsfQb0nqVXxvVok4njvq6q37Ix
caRvNRpqsfmatMka8eXR8Q==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iTQbT74N5MYbDks9WJrPvEeBuyE=</DigestValue>
      </Reference>
      <Reference URI="/word/endnotes.xml?ContentType=application/vnd.openxmlformats-officedocument.wordprocessingml.endnotes+xml">
        <DigestMethod Algorithm="http://www.w3.org/2000/09/xmldsig#sha1"/>
        <DigestValue>KxXH0xpMcbm23HUgVAuP0k6pv20=</DigestValue>
      </Reference>
      <Reference URI="/word/fontTable.xml?ContentType=application/vnd.openxmlformats-officedocument.wordprocessingml.fontTable+xml">
        <DigestMethod Algorithm="http://www.w3.org/2000/09/xmldsig#sha1"/>
        <DigestValue>XbxuGuHLqjOi4BYwG3fY5vhWChs=</DigestValue>
      </Reference>
      <Reference URI="/word/footer1.xml?ContentType=application/vnd.openxmlformats-officedocument.wordprocessingml.footer+xml">
        <DigestMethod Algorithm="http://www.w3.org/2000/09/xmldsig#sha1"/>
        <DigestValue>GEmewWrbaN91+4sM52nDmRsV8Rg=</DigestValue>
      </Reference>
      <Reference URI="/word/footer2.xml?ContentType=application/vnd.openxmlformats-officedocument.wordprocessingml.footer+xml">
        <DigestMethod Algorithm="http://www.w3.org/2000/09/xmldsig#sha1"/>
        <DigestValue>GEmewWrbaN91+4sM52nDmRsV8Rg=</DigestValue>
      </Reference>
      <Reference URI="/word/footer3.xml?ContentType=application/vnd.openxmlformats-officedocument.wordprocessingml.footer+xml">
        <DigestMethod Algorithm="http://www.w3.org/2000/09/xmldsig#sha1"/>
        <DigestValue>GEmewWrbaN91+4sM52nDmRsV8Rg=</DigestValue>
      </Reference>
      <Reference URI="/word/footnotes.xml?ContentType=application/vnd.openxmlformats-officedocument.wordprocessingml.footnotes+xml">
        <DigestMethod Algorithm="http://www.w3.org/2000/09/xmldsig#sha1"/>
        <DigestValue>Tw8YAsvl8GM11JPHszMGuhEaTrQ=</DigestValue>
      </Reference>
      <Reference URI="/word/header1.xml?ContentType=application/vnd.openxmlformats-officedocument.wordprocessingml.header+xml">
        <DigestMethod Algorithm="http://www.w3.org/2000/09/xmldsig#sha1"/>
        <DigestValue>6Gjw2MtYNDPdoYGNIxf4/p8U6Qw=</DigestValue>
      </Reference>
      <Reference URI="/word/header2.xml?ContentType=application/vnd.openxmlformats-officedocument.wordprocessingml.header+xml">
        <DigestMethod Algorithm="http://www.w3.org/2000/09/xmldsig#sha1"/>
        <DigestValue>jgIAs65mNT83jRZqeTl8v90OMuE=</DigestValue>
      </Reference>
      <Reference URI="/word/header3.xml?ContentType=application/vnd.openxmlformats-officedocument.wordprocessingml.header+xml">
        <DigestMethod Algorithm="http://www.w3.org/2000/09/xmldsig#sha1"/>
        <DigestValue>vxImPam5/y7C4FfGR6Gx6zc1QWM=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Mwsam3h3JdqngvL2dzhYkWBEibo=</DigestValue>
      </Reference>
      <Reference URI="/word/styles.xml?ContentType=application/vnd.openxmlformats-officedocument.wordprocessingml.styles+xml">
        <DigestMethod Algorithm="http://www.w3.org/2000/09/xmldsig#sha1"/>
        <DigestValue>t2/6vOdmVsnlA/sNA7v7ZKH0Fgk=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>
          <mdssi:Format>YYYY-MM-DDThh:mm:ssTZD</mdssi:Format>
          <mdssi:Value>2017-10-24T13:27:48Z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2017-10-24T13:27:48Z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Lenovo1</cp:lastModifiedBy>
  <cp:revision>57</cp:revision>
  <dcterms:created xsi:type="dcterms:W3CDTF">2017-09-20T06:43:00Z</dcterms:created>
  <dcterms:modified xsi:type="dcterms:W3CDTF">2017-10-24T13:19:00Z</dcterms:modified>
</cp:coreProperties>
</file>