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FD2321" w14:textId="77777777" w:rsidR="004A63D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F7CA3AA" wp14:editId="0B9F6E5A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339B194" w14:textId="77777777" w:rsidR="004A63DF" w:rsidRDefault="004A63DF" w:rsidP="00ED7965">
      <w:pPr>
        <w:ind w:left="142"/>
      </w:pPr>
    </w:p>
    <w:p w14:paraId="075E8011" w14:textId="77777777" w:rsidR="004A63DF" w:rsidRDefault="004A63DF" w:rsidP="00ED7965">
      <w:pPr>
        <w:ind w:left="142"/>
      </w:pPr>
    </w:p>
    <w:p w14:paraId="4F63C50C" w14:textId="77777777" w:rsidR="004A63DF" w:rsidRDefault="004A63DF" w:rsidP="00ED7965">
      <w:pPr>
        <w:ind w:left="142"/>
      </w:pPr>
    </w:p>
    <w:p w14:paraId="418B3207" w14:textId="77777777" w:rsidR="004A63DF" w:rsidRDefault="004A63D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40B1A20" w14:textId="77777777" w:rsidR="004A63D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08F60077" w14:textId="77777777" w:rsidR="004A63D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607C899B" w14:textId="77777777" w:rsidR="004A63D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26.07.2019</w:t>
      </w:r>
    </w:p>
    <w:p w14:paraId="24B7D7E0" w14:textId="77777777" w:rsidR="004A63DF" w:rsidRDefault="004A63D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E17AAD" w14:textId="77777777" w:rsidR="004A63D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Гридин Анатолий Филиппович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Кулагин Юрий Михайлович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СТП-3764/2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27.06.2019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42C1191" w14:textId="77777777" w:rsidR="004A63DF" w:rsidRDefault="004A63D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14:paraId="39AAD5E5" w14:textId="77777777" w:rsidR="004A63D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2019-06-28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2019-07-26 23:59:00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14:paraId="69DC9372" w14:textId="77777777" w:rsidR="004A63DF" w:rsidRDefault="004A63D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A63DF" w14:paraId="45FD3BD5" w14:textId="7777777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4E1173C6" w14:textId="77777777" w:rsidR="004A63D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0E935A56" w14:textId="77777777" w:rsidR="004A63D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63DF" w14:paraId="6D518451" w14:textId="77777777" w:rsidTr="002D3446">
        <w:trPr>
          <w:trHeight w:val="832"/>
        </w:trPr>
        <w:tc>
          <w:tcPr>
            <w:tcW w:w="2996" w:type="dxa"/>
            <w:vAlign w:val="center"/>
          </w:tcPr>
          <w:p w14:paraId="1EED22C3" w14:textId="77777777" w:rsidR="004A63D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14:paraId="0A5B5827" w14:textId="77777777" w:rsidR="004A63D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размере 164/10000 земельного участка кадастровый номер 41:01:0010117:1360, категория земель: земли населенных пунктов, разрешенное использование: земли запаса (неиспользуемые), площадью 9 850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адрес объекта: Камчатский край, г. Петропавловск – Камчатский, ул. Ватутина, д. 1</w:t>
            </w:r>
          </w:p>
        </w:tc>
      </w:tr>
    </w:tbl>
    <w:p w14:paraId="6B4E0172" w14:textId="77777777" w:rsidR="004A63DF" w:rsidRDefault="004A63D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A9A7384" w14:textId="77777777" w:rsidR="004A63D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961"/>
        <w:gridCol w:w="709"/>
        <w:gridCol w:w="2693"/>
      </w:tblGrid>
      <w:tr w:rsidR="004A63DF" w14:paraId="671CE291" w14:textId="77777777" w:rsidTr="003A535F">
        <w:tc>
          <w:tcPr>
            <w:tcW w:w="1276" w:type="dxa"/>
            <w:vAlign w:val="center"/>
          </w:tcPr>
          <w:p w14:paraId="024E6799" w14:textId="77777777" w:rsidR="004A63D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14:paraId="14E9077D" w14:textId="77777777" w:rsidR="004A63D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4AD11503" w14:textId="77777777" w:rsidR="004A63D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21FF353" w14:textId="77777777" w:rsidR="004A63D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14:paraId="2EC68BD3" w14:textId="77777777" w:rsidR="004A63D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14:paraId="11EEDADF" w14:textId="77777777" w:rsidR="004A63DF" w:rsidRDefault="004A63D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134F5FDA" w14:textId="77777777" w:rsidR="004A63D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3DF" w14:paraId="7C86541D" w14:textId="77777777" w:rsidTr="003A535F">
        <w:tc>
          <w:tcPr>
            <w:tcW w:w="1276" w:type="dxa"/>
          </w:tcPr>
          <w:p w14:paraId="5A2CD39A" w14:textId="77777777" w:rsidR="004A63D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17891</w:t>
            </w:r>
          </w:p>
        </w:tc>
        <w:tc>
          <w:tcPr>
            <w:tcW w:w="4961" w:type="dxa"/>
          </w:tcPr>
          <w:p w14:paraId="04BEAF9D" w14:textId="77777777" w:rsidR="004A63D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"Алатырь"</w:t>
            </w:r>
          </w:p>
        </w:tc>
        <w:tc>
          <w:tcPr>
            <w:tcW w:w="709" w:type="dxa"/>
          </w:tcPr>
          <w:p w14:paraId="2263C665" w14:textId="77777777" w:rsidR="004A63D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68BED88C" w14:textId="77777777" w:rsidR="004A63D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4101186969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1194101000455</w:t>
            </w:r>
          </w:p>
        </w:tc>
      </w:tr>
    </w:tbl>
    <w:p w14:paraId="4855D3E5" w14:textId="77777777" w:rsidR="004A63DF" w:rsidRDefault="004A63D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FAEDFAB" w14:textId="77777777" w:rsidR="004A63D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12C7770B" w14:textId="77777777" w:rsidR="004A63D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961"/>
        <w:gridCol w:w="709"/>
        <w:gridCol w:w="2693"/>
      </w:tblGrid>
      <w:tr w:rsidR="004A63DF" w14:paraId="45CB011B" w14:textId="77777777" w:rsidTr="003A535F">
        <w:tc>
          <w:tcPr>
            <w:tcW w:w="1276" w:type="dxa"/>
            <w:vAlign w:val="center"/>
          </w:tcPr>
          <w:p w14:paraId="092EA542" w14:textId="77777777" w:rsidR="004A63D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961" w:type="dxa"/>
            <w:vAlign w:val="center"/>
          </w:tcPr>
          <w:p w14:paraId="5D869AA9" w14:textId="77777777" w:rsidR="004A63D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FE81C64" w14:textId="77777777" w:rsidR="004A63D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695D762" w14:textId="77777777" w:rsidR="004A63D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9" w:type="dxa"/>
            <w:vAlign w:val="center"/>
          </w:tcPr>
          <w:p w14:paraId="4D74A723" w14:textId="77777777" w:rsidR="004A63D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14:paraId="0F3CD012" w14:textId="77777777" w:rsidR="004A63DF" w:rsidRDefault="004A63D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vAlign w:val="center"/>
          </w:tcPr>
          <w:p w14:paraId="2B06FAA9" w14:textId="77777777" w:rsidR="004A63D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3DF" w14:paraId="567ED836" w14:textId="77777777" w:rsidTr="003A535F">
        <w:tc>
          <w:tcPr>
            <w:tcW w:w="1276" w:type="dxa"/>
          </w:tcPr>
          <w:p w14:paraId="17F64F3D" w14:textId="7E64FDF6" w:rsidR="004A63DF" w:rsidRDefault="00455142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17891</w:t>
            </w:r>
          </w:p>
        </w:tc>
        <w:tc>
          <w:tcPr>
            <w:tcW w:w="4961" w:type="dxa"/>
          </w:tcPr>
          <w:p w14:paraId="5F4A9640" w14:textId="2E4B0F0B" w:rsidR="004A63DF" w:rsidRDefault="0045514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"Алатырь"</w:t>
            </w:r>
          </w:p>
        </w:tc>
        <w:tc>
          <w:tcPr>
            <w:tcW w:w="709" w:type="dxa"/>
          </w:tcPr>
          <w:p w14:paraId="4B72ECD7" w14:textId="4D879131" w:rsidR="004A63DF" w:rsidRDefault="003C2CD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2693" w:type="dxa"/>
          </w:tcPr>
          <w:p w14:paraId="12F4DAE9" w14:textId="4BD37623" w:rsidR="004A63DF" w:rsidRDefault="0045514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4101186969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1194101000455</w:t>
            </w:r>
          </w:p>
        </w:tc>
      </w:tr>
    </w:tbl>
    <w:p w14:paraId="5B3978F7" w14:textId="77777777" w:rsidR="004A63DF" w:rsidRDefault="004A63D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E28468" w14:textId="77777777" w:rsidR="004A63D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A63DF" w14:paraId="29194A4F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E5A1A" w14:textId="77777777" w:rsidR="004A63D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AD38CDD" w14:textId="77777777" w:rsidR="004A63D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0CF9FAC" w14:textId="77777777" w:rsidR="004A63D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D7BD3" w14:textId="77777777" w:rsidR="004A63D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42EAF" w14:textId="77777777" w:rsidR="004A63D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FD208" w14:textId="77777777" w:rsidR="004A63D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Основания принятого решения об отказе в допуске заявителя к </w:t>
            </w:r>
            <w:r>
              <w:rPr>
                <w:rFonts w:ascii="Times New Roman" w:hAnsi="Times New Roman" w:cs="Times New Roman"/>
              </w:rPr>
              <w:lastRenderedPageBreak/>
              <w:t>участию в торгах*.</w:t>
            </w:r>
          </w:p>
        </w:tc>
      </w:tr>
      <w:tr w:rsidR="004A63DF" w14:paraId="0808255D" w14:textId="777777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8487" w14:textId="77777777" w:rsidR="004A63DF" w:rsidRDefault="004A63D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D01FD" w14:textId="77777777" w:rsidR="004A63DF" w:rsidRDefault="004A63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23AC" w14:textId="77777777" w:rsidR="004A63DF" w:rsidRDefault="004A63D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F5261" w14:textId="77777777" w:rsidR="004A63DF" w:rsidRDefault="004A63D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B8E1742" w14:textId="77777777" w:rsidR="004A63D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551F1AD6" w14:textId="77777777" w:rsidR="004A63D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2555781C" w14:textId="77777777" w:rsidR="004A63D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5AED8105" w14:textId="77777777" w:rsidR="004A63D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647B7528" w14:textId="77777777" w:rsidR="003A535F" w:rsidRDefault="003A535F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F4A5F49" w14:textId="77777777" w:rsidR="004A63D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Гридин А.Ф.</w:t>
      </w:r>
    </w:p>
    <w:p w14:paraId="133678F8" w14:textId="77777777" w:rsidR="004A63DF" w:rsidRDefault="004A63DF" w:rsidP="00312484">
      <w:pPr>
        <w:pStyle w:val="ConsPlusNonformat"/>
        <w:jc w:val="both"/>
        <w:rPr>
          <w:sz w:val="22"/>
          <w:szCs w:val="22"/>
        </w:rPr>
      </w:pPr>
    </w:p>
    <w:sectPr w:rsidR="004A63D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C6A299" w14:textId="77777777" w:rsidR="00C212E3" w:rsidRDefault="00C212E3" w:rsidP="00ED7965">
      <w:pPr>
        <w:spacing w:after="0" w:line="240" w:lineRule="auto"/>
      </w:pPr>
      <w:r>
        <w:separator/>
      </w:r>
    </w:p>
  </w:endnote>
  <w:endnote w:type="continuationSeparator" w:id="0">
    <w:p w14:paraId="1258B5E1" w14:textId="77777777" w:rsidR="00C212E3" w:rsidRDefault="00C212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47D16" w14:textId="77777777" w:rsidR="004A63DF" w:rsidRDefault="004A63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FCD4E" w14:textId="77777777" w:rsidR="004A63DF" w:rsidRDefault="004A63D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F606F" w14:textId="77777777" w:rsidR="004A63DF" w:rsidRDefault="004A63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3612E" w14:textId="77777777" w:rsidR="00C212E3" w:rsidRDefault="00C212E3" w:rsidP="00ED7965">
      <w:pPr>
        <w:spacing w:after="0" w:line="240" w:lineRule="auto"/>
      </w:pPr>
      <w:r>
        <w:separator/>
      </w:r>
    </w:p>
  </w:footnote>
  <w:footnote w:type="continuationSeparator" w:id="0">
    <w:p w14:paraId="29342044" w14:textId="77777777" w:rsidR="00C212E3" w:rsidRDefault="00C212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4FD258" w14:textId="77777777" w:rsidR="004A63DF" w:rsidRDefault="003C2CDC">
    <w:pPr>
      <w:pStyle w:val="a3"/>
    </w:pPr>
    <w:r>
      <w:pict w14:anchorId="23455E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161619" w14:textId="77777777" w:rsidR="004A63DF" w:rsidRDefault="003C2CDC">
    <w:pPr>
      <w:pStyle w:val="a3"/>
    </w:pPr>
    <w:r>
      <w:pict w14:anchorId="455A73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9CD499" w14:textId="77777777" w:rsidR="004A63DF" w:rsidRDefault="003C2CDC">
    <w:pPr>
      <w:pStyle w:val="a3"/>
    </w:pPr>
    <w:r>
      <w:pict w14:anchorId="7194D5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A535F"/>
    <w:rsid w:val="003B2DE7"/>
    <w:rsid w:val="003C1B93"/>
    <w:rsid w:val="003C2CDC"/>
    <w:rsid w:val="00417B30"/>
    <w:rsid w:val="00424115"/>
    <w:rsid w:val="00424417"/>
    <w:rsid w:val="00436E16"/>
    <w:rsid w:val="00447437"/>
    <w:rsid w:val="00455142"/>
    <w:rsid w:val="00483E1A"/>
    <w:rsid w:val="00491445"/>
    <w:rsid w:val="004A63DF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12E3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A01D7E1"/>
  <w15:docId w15:val="{2DCB89B5-BA0A-49B3-9DC9-87911E73A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n4fkO9+/z0n9gxf/lkE6GI8vnYuAMQkE/uYfufoBRK8=</DigestValue>
    </Reference>
    <Reference Type="http://www.w3.org/2000/09/xmldsig#Object" URI="#idOfficeObject">
      <DigestMethod Algorithm="urn:ietf:params:xml:ns:cpxmlsec:algorithms:gostr34112012-256"/>
      <DigestValue>zVB8DzAlUoIK2eRXBHnjQdUiCn69KB5V9VaMRAvDMSU=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9GW1aQz7HcBP8oPpeiWfjULanTM5ZfQDIY/tcVMZDfQ=</DigestValue>
    </Reference>
  </SignedInfo>
  <SignatureValue>aRMjPTDc27yni/quekW3mzHUivMZWd3+iLOYBe2O0ql3rC+6Faka+2UHAVa0Xdeu
iSSCXakzYigoQ/0Ulx0Ixg==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ryru0Qtnr1kAht2EAQ81tfFSGuU=</DigestValue>
      </Reference>
      <Reference URI="/word/endnotes.xml?ContentType=application/vnd.openxmlformats-officedocument.wordprocessingml.endnotes+xml">
        <DigestMethod Algorithm="http://www.w3.org/2000/09/xmldsig#sha1"/>
        <DigestValue>qos8hTroYdaj5zKwY31oQyoRrXw=</DigestValue>
      </Reference>
      <Reference URI="/word/fontTable.xml?ContentType=application/vnd.openxmlformats-officedocument.wordprocessingml.fontTable+xml">
        <DigestMethod Algorithm="http://www.w3.org/2000/09/xmldsig#sha1"/>
        <DigestValue>Pf1m6FcD7WK6jZV1IT6ToCuPkQI=</DigestValue>
      </Reference>
      <Reference URI="/word/footer1.xml?ContentType=application/vnd.openxmlformats-officedocument.wordprocessingml.footer+xml">
        <DigestMethod Algorithm="http://www.w3.org/2000/09/xmldsig#sha1"/>
        <DigestValue>EgnL1ccHegXPRbzWK951u/G+1nI=</DigestValue>
      </Reference>
      <Reference URI="/word/footer2.xml?ContentType=application/vnd.openxmlformats-officedocument.wordprocessingml.footer+xml">
        <DigestMethod Algorithm="http://www.w3.org/2000/09/xmldsig#sha1"/>
        <DigestValue>QpN1keBV1y3RuEPvWttnz6zjLWM=</DigestValue>
      </Reference>
      <Reference URI="/word/footer3.xml?ContentType=application/vnd.openxmlformats-officedocument.wordprocessingml.footer+xml">
        <DigestMethod Algorithm="http://www.w3.org/2000/09/xmldsig#sha1"/>
        <DigestValue>MmzzqsXSJuh1hjDCEOXhgqbRHFM=</DigestValue>
      </Reference>
      <Reference URI="/word/footnotes.xml?ContentType=application/vnd.openxmlformats-officedocument.wordprocessingml.footnotes+xml">
        <DigestMethod Algorithm="http://www.w3.org/2000/09/xmldsig#sha1"/>
        <DigestValue>NVkJm5kav1pPmv2ZYwDIAiGwrmc=</DigestValue>
      </Reference>
      <Reference URI="/word/header1.xml?ContentType=application/vnd.openxmlformats-officedocument.wordprocessingml.header+xml">
        <DigestMethod Algorithm="http://www.w3.org/2000/09/xmldsig#sha1"/>
        <DigestValue>EyWCvtwcxRxT9SBleyR8pHS2sOk=</DigestValue>
      </Reference>
      <Reference URI="/word/header2.xml?ContentType=application/vnd.openxmlformats-officedocument.wordprocessingml.header+xml">
        <DigestMethod Algorithm="http://www.w3.org/2000/09/xmldsig#sha1"/>
        <DigestValue>Y5+1lwnjsPjELpJy5GmHQ9WHc6g=</DigestValue>
      </Reference>
      <Reference URI="/word/header3.xml?ContentType=application/vnd.openxmlformats-officedocument.wordprocessingml.header+xml">
        <DigestMethod Algorithm="http://www.w3.org/2000/09/xmldsig#sha1"/>
        <DigestValue>aiG5q4lKMh0vm72l6P2i6nsMHmI=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KPQGgMlSdmaKsHTfw3Y1XHEc8wc=</DigestValue>
      </Reference>
      <Reference URI="/word/styles.xml?ContentType=application/vnd.openxmlformats-officedocument.wordprocessingml.styles+xml">
        <DigestMethod Algorithm="http://www.w3.org/2000/09/xmldsig#sha1"/>
        <DigestValue>sukTR6cfUm9u8VNwbeetCZlacWE=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2019-07-29T05:12:41Z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16.0.11727/18</OfficeVersion>
          <ApplicationVersion>16.0.11727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2019-07-29T05:12:41Z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169E9-3453-489D-93C8-5A2C0A97E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Анатолий Гридин</cp:lastModifiedBy>
  <cp:revision>16</cp:revision>
  <dcterms:created xsi:type="dcterms:W3CDTF">2017-09-29T04:55:00Z</dcterms:created>
  <dcterms:modified xsi:type="dcterms:W3CDTF">2019-07-29T05:12:00Z</dcterms:modified>
</cp:coreProperties>
</file>