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7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777A" w:rsidRDefault="0063777A" w:rsidP="00ED7965">
      <w:pPr>
        <w:ind w:left="142"/>
        <w:rPr>
          <w:rFonts w:ascii="Times New Roman" w:hAnsi="Times New Roman"/>
        </w:rPr>
      </w:pPr>
    </w:p>
    <w:p w:rsidR="0063777A" w:rsidRDefault="0063777A" w:rsidP="00ED7965">
      <w:pPr>
        <w:ind w:left="142"/>
        <w:rPr>
          <w:rFonts w:ascii="Times New Roman" w:hAnsi="Times New Roman"/>
        </w:rPr>
      </w:pPr>
    </w:p>
    <w:p w:rsidR="0063777A" w:rsidRDefault="0063777A" w:rsidP="00ED7965">
      <w:pPr>
        <w:ind w:left="142"/>
        <w:rPr>
          <w:rFonts w:ascii="Times New Roman" w:hAnsi="Times New Roman"/>
        </w:rPr>
      </w:pPr>
    </w:p>
    <w:p w:rsidR="0063777A" w:rsidRDefault="006377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77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77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77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№СТП-2262/22</w:t>
      </w:r>
    </w:p>
    <w:p w:rsidR="0063777A" w:rsidRDefault="006377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3777A" w:rsidRDefault="006377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777A" w:rsidRDefault="006377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77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3777A" w:rsidRDefault="006377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77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77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77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777A" w:rsidTr="00BA0078">
        <w:tc>
          <w:tcPr>
            <w:tcW w:w="2996" w:type="dxa"/>
            <w:vAlign w:val="center"/>
          </w:tcPr>
          <w:p w:rsidR="006377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6377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Дюбель д/изоляции, 29300 шт. - 26 100 р.</w:t>
            </w:r>
          </w:p>
        </w:tc>
      </w:tr>
    </w:tbl>
    <w:p w:rsidR="0063777A" w:rsidRDefault="006377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7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№СТП-2262/22 по лоту №22 не поступили.</w:t>
      </w:r>
    </w:p>
    <w:p w:rsidR="0063777A" w:rsidRDefault="006377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77A" w:rsidRDefault="006377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6379A" w:rsidRPr="00D6379A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63777A" w:rsidRDefault="0063777A" w:rsidP="005C56AE">
      <w:pPr>
        <w:rPr>
          <w:rFonts w:ascii="Times New Roman" w:hAnsi="Times New Roman"/>
        </w:rPr>
      </w:pPr>
    </w:p>
    <w:p w:rsidR="0063777A" w:rsidRDefault="006377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6377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6377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77A" w:rsidRDefault="0063777A" w:rsidP="00455D60">
      <w:pPr>
        <w:ind w:left="142"/>
        <w:rPr>
          <w:rFonts w:ascii="Times New Roman" w:hAnsi="Times New Roman"/>
        </w:rPr>
      </w:pPr>
    </w:p>
    <w:p w:rsidR="0063777A" w:rsidRDefault="006377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77A" w:rsidRDefault="006377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77A" w:rsidRDefault="006377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77A" w:rsidRDefault="0063777A" w:rsidP="00455D60">
      <w:pPr>
        <w:ind w:left="142"/>
        <w:rPr>
          <w:rFonts w:ascii="Times New Roman" w:hAnsi="Times New Roman"/>
        </w:rPr>
      </w:pPr>
    </w:p>
    <w:p w:rsidR="0063777A" w:rsidRDefault="006377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777A" w:rsidRDefault="006377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77A" w:rsidRDefault="006377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77A" w:rsidRDefault="006377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77A" w:rsidRDefault="0063777A" w:rsidP="00ED7965">
      <w:pPr>
        <w:ind w:left="142"/>
        <w:rPr>
          <w:rFonts w:ascii="Times New Roman" w:hAnsi="Times New Roman"/>
        </w:rPr>
      </w:pPr>
    </w:p>
    <w:sectPr w:rsidR="006377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E74" w:rsidRDefault="00FB6E74" w:rsidP="00ED7965">
      <w:pPr>
        <w:spacing w:after="0" w:line="240" w:lineRule="auto"/>
      </w:pPr>
      <w:r>
        <w:separator/>
      </w:r>
    </w:p>
  </w:endnote>
  <w:endnote w:type="continuationSeparator" w:id="0">
    <w:p w:rsidR="00FB6E74" w:rsidRDefault="00FB6E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6377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6377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6377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E74" w:rsidRDefault="00FB6E74" w:rsidP="00ED7965">
      <w:pPr>
        <w:spacing w:after="0" w:line="240" w:lineRule="auto"/>
      </w:pPr>
      <w:r>
        <w:separator/>
      </w:r>
    </w:p>
  </w:footnote>
  <w:footnote w:type="continuationSeparator" w:id="0">
    <w:p w:rsidR="00FB6E74" w:rsidRDefault="00FB6E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FB6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FB6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77A" w:rsidRDefault="00FB6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3777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379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6E7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4C37AA7-FBBD-4950-8BB7-ED6FAA6C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3g4D95HlQbvL52md7eGNWjMcFvLloOqqt92ciSjLzys=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0RlK2qx2KWoB8lRfna55KkbX1mUF/CJWbEPZD2zK+5c=</DigestValue>
    </Reference>
  </SignedInfo>
  <SignatureValue>xp77V948RS7CGXnFOSG/Wtyuy3RQxJYWI7DdyNaGkZmAfOt2vh6f2aYSrbb0aGtO
YnmwDuInq1Q2GtBpJLe67A==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pLBxB91CsDQRcKFPR7V2eHHryjE=</DigestValue>
      </Reference>
      <Reference URI="/word/endnotes.xml?ContentType=application/vnd.openxmlformats-officedocument.wordprocessingml.endnotes+xml">
        <DigestMethod Algorithm="http://www.w3.org/2000/09/xmldsig#sha1"/>
        <DigestValue>cuIqXYDuTbVaxnyXua3RtLMwKpM=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IcEddiIppIvBYRQDox3ek+U8mGE=</DigestValue>
      </Reference>
      <Reference URI="/word/footer2.xml?ContentType=application/vnd.openxmlformats-officedocument.wordprocessingml.footer+xml">
        <DigestMethod Algorithm="http://www.w3.org/2000/09/xmldsig#sha1"/>
        <DigestValue>IcEddiIppIvBYRQDox3ek+U8mGE=</DigestValue>
      </Reference>
      <Reference URI="/word/footer3.xml?ContentType=application/vnd.openxmlformats-officedocument.wordprocessingml.footer+xml">
        <DigestMethod Algorithm="http://www.w3.org/2000/09/xmldsig#sha1"/>
        <DigestValue>IcEddiIppIvBYRQDox3ek+U8mGE=</DigestValue>
      </Reference>
      <Reference URI="/word/footnotes.xml?ContentType=application/vnd.openxmlformats-officedocument.wordprocessingml.footnotes+xml">
        <DigestMethod Algorithm="http://www.w3.org/2000/09/xmldsig#sha1"/>
        <DigestValue>9N8RQBLV4900bFhrl2FrhrRi1Bk=</DigestValue>
      </Reference>
      <Reference URI="/word/header1.xml?ContentType=application/vnd.openxmlformats-officedocument.wordprocessingml.header+xml">
        <DigestMethod Algorithm="http://www.w3.org/2000/09/xmldsig#sha1"/>
        <DigestValue>YhXcbcSPiwMdD/qxPzw0I3hhfCI=</DigestValue>
      </Reference>
      <Reference URI="/word/header2.xml?ContentType=application/vnd.openxmlformats-officedocument.wordprocessingml.header+xml">
        <DigestMethod Algorithm="http://www.w3.org/2000/09/xmldsig#sha1"/>
        <DigestValue>1dq7caTuf8H3C/d6GqFPqh24Wpk=</DigestValue>
      </Reference>
      <Reference URI="/word/header3.xml?ContentType=application/vnd.openxmlformats-officedocument.wordprocessingml.header+xml">
        <DigestMethod Algorithm="http://www.w3.org/2000/09/xmldsig#sha1"/>
        <DigestValue>E5rVwX46OC/rOrk0n2OXa8cHbfg=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s+lz3o+pf0A7qQf3r7iQS/Ms/wI=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2017-10-16T08:03:43Z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08771-61B9-4E4C-99C9-CF87BAADC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