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BE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0BEF" w:rsidRDefault="00180BEF" w:rsidP="00ED7965">
      <w:pPr>
        <w:ind w:left="142"/>
        <w:rPr>
          <w:rFonts w:ascii="Times New Roman" w:hAnsi="Times New Roman"/>
        </w:rPr>
      </w:pPr>
    </w:p>
    <w:p w:rsidR="00180BEF" w:rsidRDefault="00180BEF" w:rsidP="00ED7965">
      <w:pPr>
        <w:ind w:left="142"/>
        <w:rPr>
          <w:rFonts w:ascii="Times New Roman" w:hAnsi="Times New Roman"/>
        </w:rPr>
      </w:pPr>
    </w:p>
    <w:p w:rsidR="00180BEF" w:rsidRDefault="00180BEF" w:rsidP="00ED7965">
      <w:pPr>
        <w:ind w:left="142"/>
        <w:rPr>
          <w:rFonts w:ascii="Times New Roman" w:hAnsi="Times New Roman"/>
        </w:rPr>
      </w:pPr>
    </w:p>
    <w:p w:rsidR="00180BE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0BE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0BE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180BEF" w:rsidRDefault="00180BE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0BE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№СТП-2803/8</w:t>
      </w:r>
    </w:p>
    <w:p w:rsidR="00180BE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80BE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80BE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="00180BE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80B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2018-06-06 10:00:00 (время мск)</w:t>
      </w:r>
    </w:p>
    <w:p w:rsidR="00180BE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2018-08-28 10:00:00 (время мск)</w:t>
      </w:r>
    </w:p>
    <w:p w:rsidR="00180B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0BE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0B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80BEF" w:rsidRDefault="00180BE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80BE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0BE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0BE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0BE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E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EF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«СТК» (ИНН: 4253009139) номинальной стоимостью 2 285 000,00 руб., начальная цена 2056500.00</w:t>
            </w:r>
          </w:p>
        </w:tc>
      </w:tr>
    </w:tbl>
    <w:p w:rsidR="00180BEF" w:rsidRDefault="00180BE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80BE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180BEF" w:rsidTr="007563B9">
        <w:tc>
          <w:tcPr>
            <w:tcW w:w="4394" w:type="dxa"/>
          </w:tcPr>
          <w:p w:rsidR="00180BE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180BE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80BE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563B9" w:rsidTr="007563B9">
        <w:tc>
          <w:tcPr>
            <w:tcW w:w="4394" w:type="dxa"/>
          </w:tcPr>
          <w:p w:rsidR="007563B9" w:rsidRPr="003761E7" w:rsidRDefault="007563B9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 xml:space="preserve">с 10:00 (мск) «23» августа 2018г. </w:t>
            </w:r>
          </w:p>
          <w:p w:rsidR="007563B9" w:rsidRPr="003761E7" w:rsidRDefault="007563B9" w:rsidP="002B5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по 10:00 (мск) «28» августа 2018г.</w:t>
            </w:r>
          </w:p>
        </w:tc>
        <w:tc>
          <w:tcPr>
            <w:tcW w:w="2977" w:type="dxa"/>
          </w:tcPr>
          <w:p w:rsidR="007563B9" w:rsidRPr="003761E7" w:rsidRDefault="007563B9" w:rsidP="002B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:rsidR="007563B9" w:rsidRPr="001E1D57" w:rsidRDefault="007563B9" w:rsidP="002B5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E1D57">
              <w:rPr>
                <w:rFonts w:ascii="Times New Roman" w:hAnsi="Times New Roman"/>
                <w:sz w:val="24"/>
                <w:szCs w:val="24"/>
              </w:rPr>
              <w:t>заяв</w:t>
            </w:r>
            <w:r>
              <w:rPr>
                <w:rFonts w:ascii="Times New Roman" w:hAnsi="Times New Roman"/>
                <w:sz w:val="24"/>
                <w:szCs w:val="24"/>
              </w:rPr>
              <w:t>ки</w:t>
            </w:r>
          </w:p>
        </w:tc>
      </w:tr>
    </w:tbl>
    <w:p w:rsidR="00180BEF" w:rsidRDefault="00180BE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80BE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80BE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80BE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Курганская область, г. Катайск, ул. Железнодорожная, д. 30,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756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2018-08-25 20:06:51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80BE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Горицин Иван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660042, Красноярский край, г. Красноярск, Свердловский р-н, ул. 60 лет Октября, д. 40,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756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2018-08-26 10:04:36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80BE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Стецко Кирилл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654054, Кемеровская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область, г. Новокузнецк, Новоильинский р-н, ул. Косыгина, д. 85, кв. 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756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2018-08-28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09:04:48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80BEF" w:rsidRDefault="00180BE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80BE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80BE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80BE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Стецко Кирилл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654054, Кемеровская область, г. Новокузнецк, Новоильинский р-н, ул. Косыгина, д. 85, кв. 144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2018-08-28 09:04:48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BE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2256.00</w:t>
            </w:r>
          </w:p>
        </w:tc>
      </w:tr>
    </w:tbl>
    <w:p w:rsidR="00180BEF" w:rsidRDefault="00180B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80BE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"СтройСервис"</w:t>
      </w:r>
      <w:r>
        <w:t xml:space="preserve"> Лот №8 посредством публичного предложения, прием заявок прекращается.</w:t>
      </w:r>
    </w:p>
    <w:p w:rsidR="00180BEF" w:rsidRDefault="00180B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80BE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E64" w:rsidRDefault="00653E64" w:rsidP="00ED7965">
      <w:pPr>
        <w:spacing w:after="0" w:line="240" w:lineRule="auto"/>
      </w:pPr>
      <w:r>
        <w:separator/>
      </w:r>
    </w:p>
  </w:endnote>
  <w:endnote w:type="continuationSeparator" w:id="1">
    <w:p w:rsidR="00653E64" w:rsidRDefault="00653E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EF" w:rsidRDefault="00180B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EF" w:rsidRDefault="00180B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EF" w:rsidRDefault="00180B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E64" w:rsidRDefault="00653E64" w:rsidP="00ED7965">
      <w:pPr>
        <w:spacing w:after="0" w:line="240" w:lineRule="auto"/>
      </w:pPr>
      <w:r>
        <w:separator/>
      </w:r>
    </w:p>
  </w:footnote>
  <w:footnote w:type="continuationSeparator" w:id="1">
    <w:p w:rsidR="00653E64" w:rsidRDefault="00653E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EF" w:rsidRDefault="00180B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EF" w:rsidRDefault="00180B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EF" w:rsidRDefault="00180B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0BEF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53E64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63B9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LWEVSHR84ATw9cHoyd7lr43z5G2KcaLpyh5lR9cbbaw=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BuEFngs/KIlzc3Xn3gxEc0ryh8ncoEDFPuwIoIQAClM=</DigestValue>
    </Reference>
  </SignedInfo>
  <SignatureValue>S2mMuUfepgsRVwQBOK5ZpbRysjdUqnHPfk9BdMLbfTZ7Ak0v1A+QqS0lkUjbw6lB
a8imWEmER0l1BQ50jKCsnw==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m123ERpjIlMgilQ63pNBDIhKgrQ=</DigestValue>
      </Reference>
      <Reference URI="/word/endnotes.xml?ContentType=application/vnd.openxmlformats-officedocument.wordprocessingml.endnotes+xml">
        <DigestMethod Algorithm="http://www.w3.org/2000/09/xmldsig#sha1"/>
        <DigestValue>ihhlQGjpdg5v523jEsvDCn2Udgo=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o+KhrHM7qhlakAbhhwerGd6A/6Y=</DigestValue>
      </Reference>
      <Reference URI="/word/footer2.xml?ContentType=application/vnd.openxmlformats-officedocument.wordprocessingml.footer+xml">
        <DigestMethod Algorithm="http://www.w3.org/2000/09/xmldsig#sha1"/>
        <DigestValue>o+KhrHM7qhlakAbhhwerGd6A/6Y=</DigestValue>
      </Reference>
      <Reference URI="/word/footer3.xml?ContentType=application/vnd.openxmlformats-officedocument.wordprocessingml.footer+xml">
        <DigestMethod Algorithm="http://www.w3.org/2000/09/xmldsig#sha1"/>
        <DigestValue>o+KhrHM7qhlakAbhhwerGd6A/6Y=</DigestValue>
      </Reference>
      <Reference URI="/word/footnotes.xml?ContentType=application/vnd.openxmlformats-officedocument.wordprocessingml.footnotes+xml">
        <DigestMethod Algorithm="http://www.w3.org/2000/09/xmldsig#sha1"/>
        <DigestValue>E0SkgZyZmuaPOjmSXCF8s1vG1EQ=</DigestValue>
      </Reference>
      <Reference URI="/word/header1.xml?ContentType=application/vnd.openxmlformats-officedocument.wordprocessingml.header+xml">
        <DigestMethod Algorithm="http://www.w3.org/2000/09/xmldsig#sha1"/>
        <DigestValue>Bpc3GOlv2xLcNtpc/LuJMi9NnGc=</DigestValue>
      </Reference>
      <Reference URI="/word/header2.xml?ContentType=application/vnd.openxmlformats-officedocument.wordprocessingml.header+xml">
        <DigestMethod Algorithm="http://www.w3.org/2000/09/xmldsig#sha1"/>
        <DigestValue>/kG9bUYVY3VwSK08LzQlfZ0+Pf0=</DigestValue>
      </Reference>
      <Reference URI="/word/header3.xml?ContentType=application/vnd.openxmlformats-officedocument.wordprocessingml.header+xml">
        <DigestMethod Algorithm="http://www.w3.org/2000/09/xmldsig#sha1"/>
        <DigestValue>VKN5y7IXk1vUYfzu4gv+W3uDzWc=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sl3jYwvDrl98XyWlWHL0h7+2Myo=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2018-08-31T04:15:18Z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2018-08-31T04:15:18Z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2018-08-30T10:29:00Z</dcterms:modified>
</cp:coreProperties>
</file>