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№СТП-3202/10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29.11.2018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№СТП-3202/10,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23.10.2018,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2018-10-25 00:00:00 (время московское) до 2018-11-29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кадастровый номер 24:50:0700201:1372, общей площадью 1400,9 кв.м, расположенное по адресу: Красноярский край, г. Красноярск, ул. им. Академика  Вавилова, 1, строение 51, пом.79. Право собственности зарегистрировано на основании договора купли-продажи нежилых помещений от 30.06.2005 г.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№СТП-3202/10 по лоту №10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ASE0LeyghrqBc2YXCoiMh9Mg10O9X9TDhSdCc0d9tNY=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+EkN4c/3YZNbS4poQ7AjM8cExxltd4EgmEmkwHaFtZK+5m7o+TG3B0o3RtHbrerGIHO1pQnh
    11ZA7YRpLiYQ4g==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lK+KF3OPexeu5UiYckg6PukqdQk=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2018-11-30T03:47:37Z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