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52E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152E" w:rsidRDefault="0017152E" w:rsidP="00ED7965">
      <w:pPr>
        <w:ind w:left="142"/>
        <w:rPr>
          <w:rFonts w:ascii="Times New Roman" w:hAnsi="Times New Roman"/>
        </w:rPr>
      </w:pPr>
    </w:p>
    <w:p w:rsidR="0017152E" w:rsidRDefault="0017152E" w:rsidP="00ED7965">
      <w:pPr>
        <w:ind w:left="142"/>
        <w:rPr>
          <w:rFonts w:ascii="Times New Roman" w:hAnsi="Times New Roman"/>
        </w:rPr>
      </w:pPr>
    </w:p>
    <w:p w:rsidR="0017152E" w:rsidRDefault="0017152E" w:rsidP="00ED7965">
      <w:pPr>
        <w:ind w:left="142"/>
        <w:rPr>
          <w:rFonts w:ascii="Times New Roman" w:hAnsi="Times New Roman"/>
        </w:rPr>
      </w:pPr>
    </w:p>
    <w:p w:rsidR="0017152E" w:rsidRDefault="001715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715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715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715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№СТП-3446/1</w:t>
      </w:r>
    </w:p>
    <w:p w:rsidR="0017152E" w:rsidRDefault="001715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15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29.03.2019</w:t>
      </w:r>
    </w:p>
    <w:p w:rsidR="0017152E" w:rsidRDefault="001715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15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Сиволап Виталий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№СТП-3446/1,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7152E" w:rsidRDefault="001715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715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2019-02-20 23:00:00 (время московское) до 2019-03-29 23:00:00 (время московское) по лоту:</w:t>
      </w:r>
    </w:p>
    <w:p w:rsidR="0017152E" w:rsidRDefault="001715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715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15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15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7152E" w:rsidTr="00BA0078">
        <w:tc>
          <w:tcPr>
            <w:tcW w:w="2996" w:type="dxa"/>
            <w:vAlign w:val="center"/>
          </w:tcPr>
          <w:p w:rsidR="0017152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7152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1/2 доли во встроенном нежилом помещении литер А по адресу: г. Екатеринбург, ул. Академика Шварца, 14. Общая площадь 341,5 </w:t>
            </w:r>
            <w:proofErr w:type="spellStart"/>
            <w:r>
              <w:rPr>
                <w:rFonts w:ascii="Times New Roman" w:hAnsi="Times New Roman"/>
              </w:rPr>
              <w:t>кв.м</w:t>
            </w:r>
            <w:proofErr w:type="spellEnd"/>
            <w:r>
              <w:rPr>
                <w:rFonts w:ascii="Times New Roman" w:hAnsi="Times New Roman"/>
              </w:rPr>
              <w:t xml:space="preserve">., кадастровый (условный) номер: 66:41:00501075:2788. </w:t>
            </w:r>
          </w:p>
        </w:tc>
      </w:tr>
    </w:tbl>
    <w:p w:rsidR="0017152E" w:rsidRDefault="001715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15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№СТП-3446/1 по лоту №1 не поступили.</w:t>
      </w:r>
    </w:p>
    <w:p w:rsidR="0017152E" w:rsidRDefault="0017152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B2C5F" w:rsidRDefault="00CB2C5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152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17152E" w:rsidRDefault="0017152E" w:rsidP="005C56AE">
      <w:pPr>
        <w:rPr>
          <w:rFonts w:ascii="Times New Roman" w:hAnsi="Times New Roman"/>
        </w:rPr>
      </w:pPr>
    </w:p>
    <w:p w:rsidR="0017152E" w:rsidRDefault="001715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152E" w:rsidRDefault="001715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152E" w:rsidRDefault="001715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152E" w:rsidRDefault="0017152E" w:rsidP="00455D60">
      <w:pPr>
        <w:ind w:left="142"/>
        <w:rPr>
          <w:rFonts w:ascii="Times New Roman" w:hAnsi="Times New Roman"/>
        </w:rPr>
      </w:pPr>
    </w:p>
    <w:p w:rsidR="0017152E" w:rsidRDefault="0017152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152E" w:rsidRDefault="001715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152E" w:rsidRDefault="001715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152E" w:rsidRDefault="0017152E" w:rsidP="00455D60">
      <w:pPr>
        <w:ind w:left="142"/>
        <w:rPr>
          <w:rFonts w:ascii="Times New Roman" w:hAnsi="Times New Roman"/>
        </w:rPr>
      </w:pPr>
    </w:p>
    <w:p w:rsidR="0017152E" w:rsidRDefault="0017152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7152E" w:rsidRDefault="0017152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152E" w:rsidRDefault="001715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152E" w:rsidRDefault="001715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152E" w:rsidRDefault="0017152E" w:rsidP="00ED7965">
      <w:pPr>
        <w:ind w:left="142"/>
        <w:rPr>
          <w:rFonts w:ascii="Times New Roman" w:hAnsi="Times New Roman"/>
        </w:rPr>
      </w:pPr>
    </w:p>
    <w:sectPr w:rsidR="0017152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7EB6" w:rsidRDefault="00F87EB6" w:rsidP="00ED7965">
      <w:pPr>
        <w:spacing w:after="0" w:line="240" w:lineRule="auto"/>
      </w:pPr>
      <w:r>
        <w:separator/>
      </w:r>
    </w:p>
  </w:endnote>
  <w:endnote w:type="continuationSeparator" w:id="0">
    <w:p w:rsidR="00F87EB6" w:rsidRDefault="00F87EB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52E" w:rsidRDefault="0017152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52E" w:rsidRDefault="0017152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52E" w:rsidRDefault="0017152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7EB6" w:rsidRDefault="00F87EB6" w:rsidP="00ED7965">
      <w:pPr>
        <w:spacing w:after="0" w:line="240" w:lineRule="auto"/>
      </w:pPr>
      <w:r>
        <w:separator/>
      </w:r>
    </w:p>
  </w:footnote>
  <w:footnote w:type="continuationSeparator" w:id="0">
    <w:p w:rsidR="00F87EB6" w:rsidRDefault="00F87EB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52E" w:rsidRDefault="00F87E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52E" w:rsidRDefault="00F87E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152E" w:rsidRDefault="00F87EB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A2102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152E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21099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B2C5F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87EB6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eKyWQiaAHYIzkriRLLI9cn72YNCL57uMXE6txGSsbnY=</DigestValue>
    </Reference>
    <Reference URI="#idOfficeObject" Type="http://www.w3.org/2000/09/xmldsig#Object">
      <DigestMethod Algorithm="urn:ietf:params:xml:ns:cpxmlsec:algorithms:gostr34112012-256"/>
      <DigestValue>KmL9CTdjCOAftySJYvzKtoXLYv7WXMFn9ZuJxvuGJOE=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Y5eCCXMo902DNKiuO0uiyWnwqO/jLxPGfV0KmlgGx4c=</DigestValue>
    </Reference>
  </SignedInfo>
  <SignatureValue>CVLNLvjFfaPlNoLqDd2PvhjkGUBRvZy3xkWTyNq7tkHkuFWzPNW8hqNqhoGHWJZ0
qs2f0kh7xNYkOE8DUHDGDg==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Lt/zgWD2hxIx4KK5s7XaEwzlUbY=</DigestValue>
      </Reference>
      <Reference URI="/word/endnotes.xml?ContentType=application/vnd.openxmlformats-officedocument.wordprocessingml.endnotes+xml">
        <DigestMethod Algorithm="http://www.w3.org/2000/09/xmldsig#sha1"/>
        <DigestValue>ThOMSKEAHOMXrgyLU0zBFuPiflg=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pUPu6g02h3MDPO9zBvpgdkEfiuQ=</DigestValue>
      </Reference>
      <Reference URI="/word/footer2.xml?ContentType=application/vnd.openxmlformats-officedocument.wordprocessingml.footer+xml">
        <DigestMethod Algorithm="http://www.w3.org/2000/09/xmldsig#sha1"/>
        <DigestValue>pUPu6g02h3MDPO9zBvpgdkEfiuQ=</DigestValue>
      </Reference>
      <Reference URI="/word/footer3.xml?ContentType=application/vnd.openxmlformats-officedocument.wordprocessingml.footer+xml">
        <DigestMethod Algorithm="http://www.w3.org/2000/09/xmldsig#sha1"/>
        <DigestValue>pUPu6g02h3MDPO9zBvpgdkEfiuQ=</DigestValue>
      </Reference>
      <Reference URI="/word/footnotes.xml?ContentType=application/vnd.openxmlformats-officedocument.wordprocessingml.footnotes+xml">
        <DigestMethod Algorithm="http://www.w3.org/2000/09/xmldsig#sha1"/>
        <DigestValue>1hlUYT4Bl1pQwiU3EUgPG8DGFdg=</DigestValue>
      </Reference>
      <Reference URI="/word/header1.xml?ContentType=application/vnd.openxmlformats-officedocument.wordprocessingml.header+xml">
        <DigestMethod Algorithm="http://www.w3.org/2000/09/xmldsig#sha1"/>
        <DigestValue>1XhELAkaZmuJse1/M7ZNmYj29us=</DigestValue>
      </Reference>
      <Reference URI="/word/header2.xml?ContentType=application/vnd.openxmlformats-officedocument.wordprocessingml.header+xml">
        <DigestMethod Algorithm="http://www.w3.org/2000/09/xmldsig#sha1"/>
        <DigestValue>4pHBafnjdnKtZj+jA1Iq9qFx3UY=</DigestValue>
      </Reference>
      <Reference URI="/word/header3.xml?ContentType=application/vnd.openxmlformats-officedocument.wordprocessingml.header+xml">
        <DigestMethod Algorithm="http://www.w3.org/2000/09/xmldsig#sha1"/>
        <DigestValue>AP1cdedVb9gPZu+blfQ2BSxMLVs=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D4O8DbEJNfsKBE0mbsPhNttk1CU=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2019-04-05T17:12:31Z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2019-04-05T17:12:31Z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2921E3-B736-4BBC-BA69-9EB45508D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наталья</cp:lastModifiedBy>
  <cp:revision>2</cp:revision>
  <dcterms:created xsi:type="dcterms:W3CDTF">2019-04-05T16:49:00Z</dcterms:created>
  <dcterms:modified xsi:type="dcterms:W3CDTF">2019-04-05T16:49:00Z</dcterms:modified>
</cp:coreProperties>
</file>