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A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6ACF" w:rsidRDefault="00B96ACF" w:rsidP="00ED7965">
      <w:pPr>
        <w:ind w:left="142"/>
        <w:rPr>
          <w:rFonts w:ascii="Times New Roman" w:hAnsi="Times New Roman"/>
        </w:rPr>
      </w:pPr>
    </w:p>
    <w:p w:rsidR="00B96ACF" w:rsidRDefault="00B96ACF" w:rsidP="00ED7965">
      <w:pPr>
        <w:ind w:left="142"/>
        <w:rPr>
          <w:rFonts w:ascii="Times New Roman" w:hAnsi="Times New Roman"/>
        </w:rPr>
      </w:pPr>
    </w:p>
    <w:p w:rsidR="00B96ACF" w:rsidRDefault="00B96ACF" w:rsidP="00ED7965">
      <w:pPr>
        <w:ind w:left="142"/>
        <w:rPr>
          <w:rFonts w:ascii="Times New Roman" w:hAnsi="Times New Roman"/>
        </w:rPr>
      </w:pPr>
    </w:p>
    <w:p w:rsidR="00B96ACF" w:rsidRDefault="00B96A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96A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96A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96A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№СТП-3647/1</w:t>
      </w:r>
    </w:p>
    <w:p w:rsidR="00B96ACF" w:rsidRDefault="00B96A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13.06.2019</w:t>
      </w:r>
    </w:p>
    <w:p w:rsidR="00B96ACF" w:rsidRDefault="00B96A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Елена Владимировна,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Алексеева Елена Александровна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№СТП-3647/1,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13.05.2019,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96ACF" w:rsidRDefault="00B96A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96A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2019-05-14 14:00:00 (время московское) до 2019-06-13 16:00:00 (время московское) по лоту:</w:t>
      </w:r>
    </w:p>
    <w:p w:rsidR="00B96ACF" w:rsidRDefault="00B96A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96A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6A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96A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96ACF" w:rsidTr="00BA0078">
        <w:tc>
          <w:tcPr>
            <w:tcW w:w="2996" w:type="dxa"/>
            <w:vAlign w:val="center"/>
          </w:tcPr>
          <w:p w:rsidR="00B96AC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96AC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в праве общей долевой собственности на земельный участок в размере 630/25709.</w:t>
            </w:r>
            <w:r>
              <w:rPr>
                <w:rFonts w:ascii="Times New Roman" w:hAnsi="Times New Roman"/>
              </w:rPr>
              <w:br/>
              <w:t xml:space="preserve">Характеристики земельного участка: </w:t>
            </w:r>
            <w:r>
              <w:rPr>
                <w:rFonts w:ascii="Times New Roman" w:hAnsi="Times New Roman"/>
              </w:rPr>
              <w:br/>
              <w:t>Кадастровый номер: 71:20:040201:38</w:t>
            </w:r>
            <w:r>
              <w:rPr>
                <w:rFonts w:ascii="Times New Roman" w:hAnsi="Times New Roman"/>
              </w:rPr>
              <w:br/>
              <w:t>Вид права: общая долевая собственность</w:t>
            </w:r>
            <w:r>
              <w:rPr>
                <w:rFonts w:ascii="Times New Roman" w:hAnsi="Times New Roman"/>
              </w:rPr>
              <w:br/>
              <w:t>Существующие ограничения (обременения) права: не зарегистрировано</w:t>
            </w:r>
            <w:r>
              <w:rPr>
                <w:rFonts w:ascii="Times New Roman" w:hAnsi="Times New Roman"/>
              </w:rPr>
              <w:br/>
              <w:t xml:space="preserve">Категория земель: земли сельскохозяйственного назначения </w:t>
            </w:r>
            <w:r>
              <w:rPr>
                <w:rFonts w:ascii="Times New Roman" w:hAnsi="Times New Roman"/>
              </w:rPr>
              <w:br/>
              <w:t>Разрешенное использование: для сельскохозяйственного производства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B96ACF" w:rsidRDefault="00B96A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A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№СТП-3647/1 по лоту №1 не поступили.</w:t>
      </w:r>
    </w:p>
    <w:p w:rsidR="00B96ACF" w:rsidRDefault="00B96A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647A0" w:rsidRDefault="00E647A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B96ACF" w:rsidRDefault="00B96ACF" w:rsidP="005C56AE">
      <w:pPr>
        <w:rPr>
          <w:rFonts w:ascii="Times New Roman" w:hAnsi="Times New Roman"/>
        </w:rPr>
      </w:pPr>
    </w:p>
    <w:p w:rsidR="00B96ACF" w:rsidRDefault="00B96A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CF" w:rsidRDefault="00B96A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CF" w:rsidRDefault="00B96A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96ACF" w:rsidRDefault="00B96ACF" w:rsidP="00455D60">
      <w:pPr>
        <w:ind w:left="142"/>
        <w:rPr>
          <w:rFonts w:ascii="Times New Roman" w:hAnsi="Times New Roman"/>
        </w:rPr>
      </w:pPr>
    </w:p>
    <w:p w:rsidR="00B96ACF" w:rsidRDefault="00B96A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6ACF" w:rsidRDefault="00B96A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96ACF" w:rsidRDefault="00B96ACF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B96A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24EE" w:rsidRDefault="00EE24EE" w:rsidP="00ED7965">
      <w:pPr>
        <w:spacing w:after="0" w:line="240" w:lineRule="auto"/>
      </w:pPr>
      <w:r>
        <w:separator/>
      </w:r>
    </w:p>
  </w:endnote>
  <w:endnote w:type="continuationSeparator" w:id="0">
    <w:p w:rsidR="00EE24EE" w:rsidRDefault="00EE24E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CF" w:rsidRDefault="00B96A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CF" w:rsidRDefault="00B96A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CF" w:rsidRDefault="00B96A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24EE" w:rsidRDefault="00EE24EE" w:rsidP="00ED7965">
      <w:pPr>
        <w:spacing w:after="0" w:line="240" w:lineRule="auto"/>
      </w:pPr>
      <w:r>
        <w:separator/>
      </w:r>
    </w:p>
  </w:footnote>
  <w:footnote w:type="continuationSeparator" w:id="0">
    <w:p w:rsidR="00EE24EE" w:rsidRDefault="00EE24E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CF" w:rsidRDefault="00EE2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CF" w:rsidRDefault="00EE2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6ACF" w:rsidRDefault="00EE24E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6ACF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647A0"/>
    <w:rsid w:val="00E703A9"/>
    <w:rsid w:val="00E735E7"/>
    <w:rsid w:val="00E97C6D"/>
    <w:rsid w:val="00ED7965"/>
    <w:rsid w:val="00EE24EE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D4FDD70"/>
  <w15:docId w15:val="{0F2D7B2A-F183-4FBD-BEF1-9576D40B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kmt3hBZscWegHkpoLR/uW4ACeDx/iRSHtxTgM8ltrms=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UyUWPMbB88h58/vQrMGp7Q0/F0i/tJdWKqQVr9f0ueE=</DigestValue>
    </Reference>
  </SignedInfo>
  <SignatureValue>W7pVTvJeQaQcUNYyXZIdHA6CWNF/2tyT9GEgSz1dELNcR3RmP9vI+Q4u3TbebE9G
zjjPvGLoZsjC8QxEZfJctQ==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notes.xml?ContentType=application/vnd.openxmlformats-officedocument.wordprocessingml.footnotes+xml">
        <DigestMethod Algorithm="http://www.w3.org/2000/09/xmldsig#sha1"/>
        <DigestValue>vPh4ZRksUd72jgPFEXmZrcFYrRk=</DigestValue>
      </Reference>
      <Reference URI="/word/header3.xml?ContentType=application/vnd.openxmlformats-officedocument.wordprocessingml.header+xml">
        <DigestMethod Algorithm="http://www.w3.org/2000/09/xmldsig#sha1"/>
        <DigestValue>irjrvgyTECEU/OyelzAMgqCAuRk=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settings.xml?ContentType=application/vnd.openxmlformats-officedocument.wordprocessingml.settings+xml">
        <DigestMethod Algorithm="http://www.w3.org/2000/09/xmldsig#sha1"/>
        <DigestValue>ctpe+XgXum0Z+6t2tG/sGngl/lA=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endnotes.xml?ContentType=application/vnd.openxmlformats-officedocument.wordprocessingml.endnotes+xml">
        <DigestMethod Algorithm="http://www.w3.org/2000/09/xmldsig#sha1"/>
        <DigestValue>HCyAEPJHNc1LHrzf6xB8sKUPrGs=</DigestValue>
      </Reference>
      <Reference URI="/word/header1.xml?ContentType=application/vnd.openxmlformats-officedocument.wordprocessingml.header+xml">
        <DigestMethod Algorithm="http://www.w3.org/2000/09/xmldsig#sha1"/>
        <DigestValue>MBqYF8/5afQuGUBNmqRT9UjCmSI=</DigestValue>
      </Reference>
      <Reference URI="/word/document.xml?ContentType=application/vnd.openxmlformats-officedocument.wordprocessingml.document.main+xml">
        <DigestMethod Algorithm="http://www.w3.org/2000/09/xmldsig#sha1"/>
        <DigestValue>9kqDsiBwLQEtk/gn2QTw5cw3YLI=</DigestValue>
      </Reference>
      <Reference URI="/word/footer2.xml?ContentType=application/vnd.openxmlformats-officedocument.wordprocessingml.footer+xml">
        <DigestMethod Algorithm="http://www.w3.org/2000/09/xmldsig#sha1"/>
        <DigestValue>fzppY6eYkQFnneRjEvjJDQTiGsM=</DigestValue>
      </Reference>
      <Reference URI="/word/header2.xml?ContentType=application/vnd.openxmlformats-officedocument.wordprocessingml.header+xml">
        <DigestMethod Algorithm="http://www.w3.org/2000/09/xmldsig#sha1"/>
        <DigestValue>88eufFzCXoSW+eZNfDgkea8MA7A=</DigestValue>
      </Reference>
      <Reference URI="/word/footer1.xml?ContentType=application/vnd.openxmlformats-officedocument.wordprocessingml.footer+xml">
        <DigestMethod Algorithm="http://www.w3.org/2000/09/xmldsig#sha1"/>
        <DigestValue>fzppY6eYkQFnneRjEvjJDQTiGsM=</DigestValue>
      </Reference>
      <Reference URI="/word/footer3.xml?ContentType=application/vnd.openxmlformats-officedocument.wordprocessingml.footer+xml">
        <DigestMethod Algorithm="http://www.w3.org/2000/09/xmldsig#sha1"/>
        <DigestValue>fzppY6eYkQFnneRjEvjJDQTiGsM=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2019-06-13T14:19:58Z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2019-06-13T14:19:58Z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05E0A-1E71-419D-8861-A05701D09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2019-06-13T12:27:00Z</dcterms:modified>
</cp:coreProperties>
</file>