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2018-08-30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адрес: г.Ижевск,ул.Пойма, д.91, площадь 904,6 кв.м., право аренды земельного участка, расположенного по адресу: г.Ижевск,ул.Пойма,д.91, площадью 8452 кв.м.; ( в залоге у АО «БайкалИнвестБанк»), начальная цена 7922880.00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tZtxLvNECifgVjECmNoIG+UbwgVxY7x2JybNq3B05rQ=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DAPZUMRS/AmjHHBQE3tR7M4ZTfiOONZkzT0Og3EuOmfLxQniZApGMJTpMsx+IuDezHrve7iC
    nbPCXv7+RtFTsg==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/JPIBzd2PLpr6zY5ESEs9/UZ5ps=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2018-08-30T07:30:34Z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