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CB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01CB" w:rsidRDefault="00A801CB" w:rsidP="00ED7965">
      <w:pPr>
        <w:ind w:left="142"/>
      </w:pPr>
    </w:p>
    <w:p w:rsidR="00A801CB" w:rsidRDefault="00A801CB" w:rsidP="00ED7965">
      <w:pPr>
        <w:ind w:left="142"/>
      </w:pPr>
    </w:p>
    <w:p w:rsidR="00A801CB" w:rsidRDefault="00B40149" w:rsidP="0082418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01C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A801C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A801CB" w:rsidRDefault="00A801C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01C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№СТП-2634/6</w:t>
      </w:r>
    </w:p>
    <w:p w:rsidR="00A801C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801C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A801C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801C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«ТюменьМонолитСтрой»</w:t>
      </w:r>
    </w:p>
    <w:p w:rsidR="00A801CB" w:rsidRDefault="00A801C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01C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10:00:00(время московское)</w:t>
      </w:r>
    </w:p>
    <w:p w:rsidR="00A801C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01C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01CB" w:rsidRDefault="00B40149" w:rsidP="00824183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01C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01C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01C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801C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1C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1C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«Компания «Цементстрой» (ИНН 7203197281, ОГРН 1077203038197) денежных средств в с</w:t>
            </w:r>
            <w:r w:rsidR="00824183">
              <w:rPr>
                <w:rFonts w:ascii="Times New Roman" w:hAnsi="Times New Roman"/>
                <w:sz w:val="24"/>
                <w:szCs w:val="24"/>
              </w:rPr>
              <w:t>умме 5 747 094 рубля 90 копеек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5000.00</w:t>
            </w:r>
          </w:p>
        </w:tc>
      </w:tr>
    </w:tbl>
    <w:p w:rsidR="00A801CB" w:rsidRDefault="00A801C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1C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801CB" w:rsidRDefault="00A801C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801C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1C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1C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1C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624285, Свердловская обл., г. Асбест, рп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10:29:55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13:10:27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14:25:54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14:32:48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14:44:36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15:12:32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15:35:50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15:38:16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15:41:21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15:54:43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16:16:37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16:19:14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16:56:48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17:00:07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17:20:56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17:44:18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17:51:08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17:58:13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18:21:41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18:29:44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19:06:08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19:17:37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20:14:39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20:37:55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20:44:01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21:08:05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21:34:34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21:39:17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22:18:40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22:25:15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23:23:38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00:07:39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00:10:46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00:36:09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00:37:05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01:01:44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01:02:13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01:26:45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01:27:13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02:22:20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02:23:08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02:47:30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02:51:48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03:10:38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03:17:49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03:34:46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03:37:15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04:26:17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04:39:32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04:50:50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04:54:58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06:12:08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07:57:29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07:58:39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08:20:55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08:26:10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08:34:30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08:34:46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08:47:04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08:47:32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09:08:32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09:11:04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09:12:01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09:39:35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10:07:57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10:33:20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10:51:26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11:01:26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11:07:19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11:27:15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11:27:57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11:28:28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11:48:52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11:49:30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11:50:43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12:01:25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12:26:20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12:33:30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12:34:56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12:35:34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12:36:13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13:01:35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13:02:09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13:25:52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13:26:30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13:50:57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14:00:02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14:15:45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14:19:32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14:42:15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14:45:35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14:47:16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15:02:39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15:09:04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15:19:23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15:22:00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15:23:08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15:23:28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15:39:45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15:40:09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15:42:12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15:44:51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16:10:21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16:13:26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16:15:26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16:25:13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16:25:49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16:49:57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16:55:17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17:07:37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17:15:42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17:24:06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17:36:21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17:38:54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17:56:36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18:03:42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18:12:34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18:35:49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18:55:38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19:11:06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19:20:47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19:35:41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19:38:28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19:49:31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19:52:24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20:19:39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20:29:50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20:30:43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20:44:00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20:53:01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20:56:06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21:10:13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21:10:51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21:35:34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21:41:55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21:59:28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22:07:01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22:26:02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22:43:25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22:50:57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23:06:54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23:16:26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23:41:25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23:41:57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23:45:48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00:06:07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00:31:21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00:32:19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00:34:07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00:58:49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01:10:16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01:14:29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01:35:55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01:57:55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02:00:53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02:23:37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02:25:50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02:49:16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02:51:08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03:14:55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03:20:33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03:40:10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03:45:40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04:11:35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04:32:34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04:35:54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624285, Свердловская обл., г. Асбест, рп Рефтинский, ул. Юбилейная, д. 14, кв. 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04:45:11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04:49:52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04:55:24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133750.00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05:01:06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134000.00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05:04:22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134250.00</w:t>
            </w:r>
          </w:p>
        </w:tc>
      </w:tr>
      <w:tr w:rsidR="00A801C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1C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05:04:41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C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134500.00</w:t>
            </w:r>
          </w:p>
        </w:tc>
      </w:tr>
    </w:tbl>
    <w:p w:rsidR="00A801CB" w:rsidRDefault="00B40149" w:rsidP="00824183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801CB" w:rsidTr="00B64E06">
        <w:tc>
          <w:tcPr>
            <w:tcW w:w="3195" w:type="dxa"/>
          </w:tcPr>
          <w:p w:rsidR="00A801C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801C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801C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01CB" w:rsidTr="00B64E06">
        <w:tc>
          <w:tcPr>
            <w:tcW w:w="3195" w:type="dxa"/>
          </w:tcPr>
          <w:p w:rsidR="00A801C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3595" w:type="dxa"/>
          </w:tcPr>
          <w:p w:rsidR="00A801C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2991" w:type="dxa"/>
          </w:tcPr>
          <w:p w:rsidR="00A801C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134250.00</w:t>
            </w:r>
          </w:p>
        </w:tc>
      </w:tr>
    </w:tbl>
    <w:p w:rsidR="00824183" w:rsidRDefault="00824183" w:rsidP="00824183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801CB" w:rsidRDefault="003A500F" w:rsidP="00824183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801CB" w:rsidTr="00B64E06">
        <w:tc>
          <w:tcPr>
            <w:tcW w:w="3108" w:type="dxa"/>
          </w:tcPr>
          <w:p w:rsidR="00A801C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801C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801C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01CB" w:rsidTr="00B64E06">
        <w:tc>
          <w:tcPr>
            <w:tcW w:w="3108" w:type="dxa"/>
          </w:tcPr>
          <w:p w:rsidR="00A801C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Смакота Валерий Николаевич</w:t>
            </w:r>
          </w:p>
        </w:tc>
        <w:tc>
          <w:tcPr>
            <w:tcW w:w="3988" w:type="dxa"/>
          </w:tcPr>
          <w:p w:rsidR="00A801C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625504, Тюменская область, Тюменский р-н, рп Боровский, ул. Мира, д. 16, кв. 25</w:t>
            </w:r>
          </w:p>
        </w:tc>
        <w:tc>
          <w:tcPr>
            <w:tcW w:w="2685" w:type="dxa"/>
          </w:tcPr>
          <w:p w:rsidR="00A801C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134500.00</w:t>
            </w:r>
          </w:p>
        </w:tc>
      </w:tr>
    </w:tbl>
    <w:p w:rsidR="00A801CB" w:rsidRDefault="00A801CB" w:rsidP="00DA2F65">
      <w:pPr>
        <w:spacing w:after="0" w:line="240" w:lineRule="auto"/>
      </w:pPr>
    </w:p>
    <w:sectPr w:rsidR="00A801C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E87" w:rsidRDefault="00F61E87" w:rsidP="00ED7965">
      <w:pPr>
        <w:spacing w:after="0" w:line="240" w:lineRule="auto"/>
      </w:pPr>
      <w:r>
        <w:separator/>
      </w:r>
    </w:p>
  </w:endnote>
  <w:endnote w:type="continuationSeparator" w:id="0">
    <w:p w:rsidR="00F61E87" w:rsidRDefault="00F61E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1CB" w:rsidRDefault="00A801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1CB" w:rsidRDefault="00A801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1CB" w:rsidRDefault="00A801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E87" w:rsidRDefault="00F61E87" w:rsidP="00ED7965">
      <w:pPr>
        <w:spacing w:after="0" w:line="240" w:lineRule="auto"/>
      </w:pPr>
      <w:r>
        <w:separator/>
      </w:r>
    </w:p>
  </w:footnote>
  <w:footnote w:type="continuationSeparator" w:id="0">
    <w:p w:rsidR="00F61E87" w:rsidRDefault="00F61E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1CB" w:rsidRDefault="00F61E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1CB" w:rsidRDefault="00F61E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1CB" w:rsidRDefault="00F61E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735DC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24183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1CB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EF5BD6"/>
    <w:rsid w:val="00F16DFC"/>
    <w:rsid w:val="00F2002A"/>
    <w:rsid w:val="00F35782"/>
    <w:rsid w:val="00F60DE0"/>
    <w:rsid w:val="00F61E87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CluAyYqULnuDRuJDZa+gt0SWhuec/5FyBCyfuUCEanA=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pnW9YSqEiUCJETOiw+Qmgdh7Sp5V4jDJXywol/FUtTs=</DigestValue>
    </Reference>
  </SignedInfo>
  <SignatureValue>jJZ3HumRH4y+eS/j7fyC3qE9SE4fnAimAbIvXUFzj83fF31JJ4d8iv05IWg1rAwP
7U4KsP8dHfzemEYdHAbFSA==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26OjjPyt/rq/gpCMJ1M14/KAZhg=</DigestValue>
      </Reference>
      <Reference URI="/word/endnotes.xml?ContentType=application/vnd.openxmlformats-officedocument.wordprocessingml.endnotes+xml">
        <DigestMethod Algorithm="http://www.w3.org/2000/09/xmldsig#sha1"/>
        <DigestValue>yMDVkl8HWkpKEiJHoZyfVXxjsok=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ZVGUAMyNt9CgRBQFjOlAOLfkXIA=</DigestValue>
      </Reference>
      <Reference URI="/word/footer2.xml?ContentType=application/vnd.openxmlformats-officedocument.wordprocessingml.footer+xml">
        <DigestMethod Algorithm="http://www.w3.org/2000/09/xmldsig#sha1"/>
        <DigestValue>ZVGUAMyNt9CgRBQFjOlAOLfkXIA=</DigestValue>
      </Reference>
      <Reference URI="/word/footer3.xml?ContentType=application/vnd.openxmlformats-officedocument.wordprocessingml.footer+xml">
        <DigestMethod Algorithm="http://www.w3.org/2000/09/xmldsig#sha1"/>
        <DigestValue>ZVGUAMyNt9CgRBQFjOlAOLfkXIA=</DigestValue>
      </Reference>
      <Reference URI="/word/footnotes.xml?ContentType=application/vnd.openxmlformats-officedocument.wordprocessingml.footnotes+xml">
        <DigestMethod Algorithm="http://www.w3.org/2000/09/xmldsig#sha1"/>
        <DigestValue>UAIcTRUljqfkWUWhypHfUp+3G58=</DigestValue>
      </Reference>
      <Reference URI="/word/header1.xml?ContentType=application/vnd.openxmlformats-officedocument.wordprocessingml.header+xml">
        <DigestMethod Algorithm="http://www.w3.org/2000/09/xmldsig#sha1"/>
        <DigestValue>hvfDIzlKdEgaJyYAM2j3Pcl+BJ4=</DigestValue>
      </Reference>
      <Reference URI="/word/header2.xml?ContentType=application/vnd.openxmlformats-officedocument.wordprocessingml.header+xml">
        <DigestMethod Algorithm="http://www.w3.org/2000/09/xmldsig#sha1"/>
        <DigestValue>NgUdQjdu4uGIgFmfOYp/SnQGh6E=</DigestValue>
      </Reference>
      <Reference URI="/word/header3.xml?ContentType=application/vnd.openxmlformats-officedocument.wordprocessingml.header+xml">
        <DigestMethod Algorithm="http://www.w3.org/2000/09/xmldsig#sha1"/>
        <DigestValue>BQ+kvSZRdi2sVAnk+fCmr6CjJT0=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8e8mexw3T0Y+m8/sr42tJMLnwos=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TocD5PwenEMKiSzStvMTpxN7huU=</DigestValue>
      </Reference>
    </Manifest>
    <SignatureProperties>
      <SignatureProperty Id="idSignatureTime" Target="#idPackageSignature">
        <mdssi:SignatureTime>
          <mdssi:Format>YYYY-MM-DDThh:mm:ssTZD</mdssi:Format>
          <mdssi:Value>2018-04-11T05:41:28Z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2018-04-11T05:41:28Z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9206F-D973-4205-86EA-18DC8D239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11255</Words>
  <Characters>64155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2018-01-18T03:43:00Z</cp:lastPrinted>
  <dcterms:created xsi:type="dcterms:W3CDTF">2018-04-11T05:37:00Z</dcterms:created>
  <dcterms:modified xsi:type="dcterms:W3CDTF">2018-04-11T05:37:00Z</dcterms:modified>
</cp:coreProperties>
</file>