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№СТП-3452/1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18.07.2019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Скрылев Сергей Андреевич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№СТП-3452/1,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21.02.2019,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2019-03-01 00:00:00 (время московское) до 2019-07-18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«Баррель Плюс» (ОГРН 1054204011135, ИНН 4204006287, село Новопестерево, Гурьевский район Кемеровской области). Номинальная стоимость 1002000р.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№СТП-3452/1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Матвеева А.В.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xW6bGTyNbzNVHcnLnH+VkncPkln4H53oEXSlT9JUlWY=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K+Rcl4V6scYF9vRKptp9ANg6xC06ESrlDh7beP3HE5k=</DigestValue>
    </Reference>
  </SignedInfo>
  <SignatureValue>RqkXYpnFFeTbtcslmZqUiI+1zqYsoLntKE8bFSuqrTgQYxTeomKqsyE0+00ahdbC
gtPlvoNuOJ4wGR9N9oVHig==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TAtT39xAou28MXN8nRY7xUJvlt0=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2019-07-19T02:45:45Z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2019-07-19T02:45:45Z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