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5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1523" w:rsidRDefault="00031523" w:rsidP="00ED7965">
      <w:pPr>
        <w:ind w:left="142"/>
        <w:rPr>
          <w:rFonts w:ascii="Times New Roman" w:hAnsi="Times New Roman"/>
        </w:rPr>
      </w:pPr>
    </w:p>
    <w:p w:rsidR="00031523" w:rsidRDefault="00031523" w:rsidP="00ED7965">
      <w:pPr>
        <w:ind w:left="142"/>
        <w:rPr>
          <w:rFonts w:ascii="Times New Roman" w:hAnsi="Times New Roman"/>
        </w:rPr>
      </w:pPr>
    </w:p>
    <w:p w:rsidR="00031523" w:rsidRDefault="00031523" w:rsidP="00ED7965">
      <w:pPr>
        <w:ind w:left="142"/>
        <w:rPr>
          <w:rFonts w:ascii="Times New Roman" w:hAnsi="Times New Roman"/>
        </w:rPr>
      </w:pPr>
    </w:p>
    <w:p w:rsidR="00031523" w:rsidRDefault="000315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15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15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15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№СТП-2461/1</w:t>
      </w:r>
    </w:p>
    <w:p w:rsidR="00031523" w:rsidRDefault="000315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5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15.01.2018</w:t>
      </w:r>
    </w:p>
    <w:p w:rsidR="00031523" w:rsidRDefault="000315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5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31523" w:rsidRDefault="000315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15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2017-12-04 09:00:00 (время московское) до 2018-01-15 21:00:00 (время московское) по лоту:</w:t>
      </w:r>
    </w:p>
    <w:p w:rsidR="00031523" w:rsidRDefault="000315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15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15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15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1523" w:rsidTr="00BA0078">
        <w:tc>
          <w:tcPr>
            <w:tcW w:w="2996" w:type="dxa"/>
            <w:vAlign w:val="center"/>
          </w:tcPr>
          <w:p w:rsidR="000315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15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«Стеновые материалы» (ИНН 8622011316, ОГРН 1058600310955, адрес: 628250, АВТОНОМНЫЙ ОКРУГ ХАНТЫ-МАНСИЙСКИЙ АВТОНОМНЫЙ ОКРУГ - ЮГРА, РАЙОН СОВЕТСКИЙ, ПОСЕЛОК ГОРОДСКОГО ТИПА ПИОНЕРСКИЙ, УЛИЦА ЖЕЛЕЗНОДОРОЖНАЯ, 18, 11) перед ООО «</w:t>
            </w:r>
            <w:proofErr w:type="spellStart"/>
            <w:r>
              <w:rPr>
                <w:rFonts w:ascii="Times New Roman" w:hAnsi="Times New Roman"/>
              </w:rPr>
              <w:t>Севергазстрой</w:t>
            </w:r>
            <w:proofErr w:type="spellEnd"/>
            <w:r>
              <w:rPr>
                <w:rFonts w:ascii="Times New Roman" w:hAnsi="Times New Roman"/>
              </w:rPr>
              <w:t>» в ра</w:t>
            </w:r>
            <w:r w:rsidR="00CE752F">
              <w:rPr>
                <w:rFonts w:ascii="Times New Roman" w:hAnsi="Times New Roman"/>
              </w:rPr>
              <w:t>змере 3 534 721 рубля 82 копеек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031523" w:rsidRDefault="000315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15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№СТП-2461/1 по лоту №1 не поступили.</w:t>
      </w:r>
    </w:p>
    <w:p w:rsidR="00031523" w:rsidRDefault="000315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1523" w:rsidRDefault="000315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5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031523" w:rsidRDefault="00031523" w:rsidP="005C56AE">
      <w:pPr>
        <w:rPr>
          <w:rFonts w:ascii="Times New Roman" w:hAnsi="Times New Roman"/>
        </w:rPr>
      </w:pPr>
    </w:p>
    <w:p w:rsidR="00031523" w:rsidRDefault="000315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523" w:rsidRDefault="000315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523" w:rsidRDefault="000315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523" w:rsidRDefault="00031523" w:rsidP="00455D60">
      <w:pPr>
        <w:ind w:left="142"/>
        <w:rPr>
          <w:rFonts w:ascii="Times New Roman" w:hAnsi="Times New Roman"/>
        </w:rPr>
      </w:pPr>
    </w:p>
    <w:p w:rsidR="00031523" w:rsidRDefault="000315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1523" w:rsidRDefault="000315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1523" w:rsidRDefault="000315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1523" w:rsidRDefault="00031523" w:rsidP="00455D60">
      <w:pPr>
        <w:ind w:left="142"/>
        <w:rPr>
          <w:rFonts w:ascii="Times New Roman" w:hAnsi="Times New Roman"/>
        </w:rPr>
      </w:pPr>
    </w:p>
    <w:p w:rsidR="00031523" w:rsidRDefault="000315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1523" w:rsidRDefault="000315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1523" w:rsidRDefault="000315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1523" w:rsidRDefault="000315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1523" w:rsidRDefault="00031523" w:rsidP="00ED7965">
      <w:pPr>
        <w:ind w:left="142"/>
        <w:rPr>
          <w:rFonts w:ascii="Times New Roman" w:hAnsi="Times New Roman"/>
        </w:rPr>
      </w:pPr>
    </w:p>
    <w:sectPr w:rsidR="000315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1C9" w:rsidRDefault="00EA31C9" w:rsidP="00ED7965">
      <w:pPr>
        <w:spacing w:after="0" w:line="240" w:lineRule="auto"/>
      </w:pPr>
      <w:r>
        <w:separator/>
      </w:r>
    </w:p>
  </w:endnote>
  <w:endnote w:type="continuationSeparator" w:id="0">
    <w:p w:rsidR="00EA31C9" w:rsidRDefault="00EA31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523" w:rsidRDefault="000315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523" w:rsidRDefault="000315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523" w:rsidRDefault="000315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1C9" w:rsidRDefault="00EA31C9" w:rsidP="00ED7965">
      <w:pPr>
        <w:spacing w:after="0" w:line="240" w:lineRule="auto"/>
      </w:pPr>
      <w:r>
        <w:separator/>
      </w:r>
    </w:p>
  </w:footnote>
  <w:footnote w:type="continuationSeparator" w:id="0">
    <w:p w:rsidR="00EA31C9" w:rsidRDefault="00EA31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523" w:rsidRDefault="00031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523" w:rsidRDefault="00031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523" w:rsidRDefault="00031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31523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752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31C9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TZovXjtvKxOdpbQ7p8JmONwDIMSukrWTHITtQ5of96k=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v4UhRljcs1s5n8rPK9+A1rYxmXRYKWCylAQK4mYWRZ0=</DigestValue>
    </Reference>
  </SignedInfo>
  <SignatureValue>jV6riy09/vEOQogw2FMRg6qMm6oKciX8R0+RkIf3MhHeYh/1NrzhMS41du7e5UzR
J1Jv/xUqmKeAEAu1Kiy8xg==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x9wH3WG3wNn0OB1qxJoP33F7MbQ=</DigestValue>
      </Reference>
      <Reference URI="/word/endnotes.xml?ContentType=application/vnd.openxmlformats-officedocument.wordprocessingml.endnotes+xml">
        <DigestMethod Algorithm="http://www.w3.org/2000/09/xmldsig#sha1"/>
        <DigestValue>RUluZM9/AWl+WXaPi8l4DVBYUNc=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mIq6aCXkyjvNc415P9h4XfFPk3M=</DigestValue>
      </Reference>
      <Reference URI="/word/footer2.xml?ContentType=application/vnd.openxmlformats-officedocument.wordprocessingml.footer+xml">
        <DigestMethod Algorithm="http://www.w3.org/2000/09/xmldsig#sha1"/>
        <DigestValue>mIq6aCXkyjvNc415P9h4XfFPk3M=</DigestValue>
      </Reference>
      <Reference URI="/word/footer3.xml?ContentType=application/vnd.openxmlformats-officedocument.wordprocessingml.footer+xml">
        <DigestMethod Algorithm="http://www.w3.org/2000/09/xmldsig#sha1"/>
        <DigestValue>mIq6aCXkyjvNc415P9h4XfFPk3M=</DigestValue>
      </Reference>
      <Reference URI="/word/footnotes.xml?ContentType=application/vnd.openxmlformats-officedocument.wordprocessingml.footnotes+xml">
        <DigestMethod Algorithm="http://www.w3.org/2000/09/xmldsig#sha1"/>
        <DigestValue>CJGbvSLhgYC5+cHZIlLNiCAXZSw=</DigestValue>
      </Reference>
      <Reference URI="/word/header1.xml?ContentType=application/vnd.openxmlformats-officedocument.wordprocessingml.header+xml">
        <DigestMethod Algorithm="http://www.w3.org/2000/09/xmldsig#sha1"/>
        <DigestValue>+q9J3fyb07ZBuBoBxKjj2ZAaX8g=</DigestValue>
      </Reference>
      <Reference URI="/word/header2.xml?ContentType=application/vnd.openxmlformats-officedocument.wordprocessingml.header+xml">
        <DigestMethod Algorithm="http://www.w3.org/2000/09/xmldsig#sha1"/>
        <DigestValue>A9mw6Nx8e1KpABTkyxPiplCPvVE=</DigestValue>
      </Reference>
      <Reference URI="/word/header3.xml?ContentType=application/vnd.openxmlformats-officedocument.wordprocessingml.header+xml">
        <DigestMethod Algorithm="http://www.w3.org/2000/09/xmldsig#sha1"/>
        <DigestValue>FnXBjzP9J5zzbqbYU+KsIkD55is=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8Bnf91OtD86ns8ZDIwVgUWh8o0Y=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2018-01-16T11:44:19Z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2018-01-16T11:44:19Z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815A9-3300-4C22-8D9F-830BB0CAF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2018-01-16T01:45:00Z</dcterms:modified>
</cp:coreProperties>
</file>