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593" w:rsidRDefault="00041C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5593" w:rsidRDefault="00095593" w:rsidP="00ED7965">
      <w:pPr>
        <w:ind w:left="142"/>
        <w:rPr>
          <w:rFonts w:ascii="Times New Roman" w:hAnsi="Times New Roman"/>
        </w:rPr>
      </w:pPr>
    </w:p>
    <w:p w:rsidR="00095593" w:rsidRDefault="00095593" w:rsidP="00ED7965">
      <w:pPr>
        <w:ind w:left="142"/>
        <w:rPr>
          <w:rFonts w:ascii="Times New Roman" w:hAnsi="Times New Roman"/>
        </w:rPr>
      </w:pPr>
    </w:p>
    <w:p w:rsidR="00095593" w:rsidRDefault="00095593" w:rsidP="00ED7965">
      <w:pPr>
        <w:ind w:left="142"/>
        <w:rPr>
          <w:rFonts w:ascii="Times New Roman" w:hAnsi="Times New Roman"/>
        </w:rPr>
      </w:pPr>
    </w:p>
    <w:p w:rsidR="00095593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95593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95593" w:rsidRDefault="00B92F7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0F55C8"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95593" w:rsidRDefault="00095593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9559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№СТП-2679/66</w:t>
      </w:r>
    </w:p>
    <w:p w:rsidR="00095593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95593" w:rsidRDefault="00EA0DD8" w:rsidP="00B92F7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95593" w:rsidRDefault="00766D95" w:rsidP="00766D9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72F29" w:rsidRPr="00D72F2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095593" w:rsidRDefault="00095593" w:rsidP="00B92F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95593" w:rsidRDefault="00EA0DD8" w:rsidP="000F55C8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95593" w:rsidRDefault="00EA0DD8" w:rsidP="000F55C8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2018-06-04 09:59:00 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95593" w:rsidRDefault="0022698A" w:rsidP="000F55C8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95593" w:rsidRDefault="0022698A" w:rsidP="000F55C8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095593" w:rsidRDefault="00095593" w:rsidP="009F236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095593" w:rsidRDefault="00EA0DD8" w:rsidP="000F55C8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8363"/>
      </w:tblGrid>
      <w:tr w:rsidR="00095593" w:rsidTr="00D42931">
        <w:tc>
          <w:tcPr>
            <w:tcW w:w="1418" w:type="dxa"/>
          </w:tcPr>
          <w:p w:rsidR="00095593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363" w:type="dxa"/>
          </w:tcPr>
          <w:p w:rsidR="00095593" w:rsidRDefault="00D81E7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Название лота (с начальной ценой предложения, руб.)</w:t>
            </w:r>
          </w:p>
        </w:tc>
      </w:tr>
      <w:tr w:rsidR="00095593" w:rsidTr="00D42931">
        <w:tc>
          <w:tcPr>
            <w:tcW w:w="1418" w:type="dxa"/>
          </w:tcPr>
          <w:p w:rsidR="00095593" w:rsidRDefault="00766D95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8363" w:type="dxa"/>
          </w:tcPr>
          <w:p w:rsidR="00095593" w:rsidRDefault="00766D95" w:rsidP="00D72F29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точильно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-шлифовальный ТШ-400, начальная цена 10836.00</w:t>
            </w:r>
          </w:p>
        </w:tc>
      </w:tr>
    </w:tbl>
    <w:p w:rsidR="00095593" w:rsidRDefault="00095593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95593" w:rsidRDefault="00EA0DD8" w:rsidP="000F55C8">
      <w:pPr>
        <w:tabs>
          <w:tab w:val="left" w:pos="0"/>
        </w:tabs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095593" w:rsidTr="00615DC1">
        <w:tc>
          <w:tcPr>
            <w:tcW w:w="3402" w:type="dxa"/>
          </w:tcPr>
          <w:p w:rsidR="00095593" w:rsidRDefault="006107A6" w:rsidP="00D72F2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095593" w:rsidRDefault="00EA0DD8" w:rsidP="00D72F2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095593" w:rsidRDefault="00EA0DD8" w:rsidP="00D72F2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95593" w:rsidTr="00615DC1">
        <w:tc>
          <w:tcPr>
            <w:tcW w:w="3402" w:type="dxa"/>
          </w:tcPr>
          <w:p w:rsidR="000F55C8" w:rsidRDefault="000F55C8" w:rsidP="000F55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21.05.2018</w:t>
            </w:r>
          </w:p>
          <w:p w:rsidR="00095593" w:rsidRDefault="000F55C8" w:rsidP="000F55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28.05.2018</w:t>
            </w:r>
          </w:p>
        </w:tc>
        <w:tc>
          <w:tcPr>
            <w:tcW w:w="3969" w:type="dxa"/>
          </w:tcPr>
          <w:p w:rsidR="00095593" w:rsidRDefault="000F55C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2709.00</w:t>
            </w:r>
          </w:p>
        </w:tc>
        <w:tc>
          <w:tcPr>
            <w:tcW w:w="2410" w:type="dxa"/>
          </w:tcPr>
          <w:p w:rsidR="00095593" w:rsidRDefault="000F55C8" w:rsidP="00B92F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95593" w:rsidRDefault="00095593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095593" w:rsidRDefault="003E1079" w:rsidP="000F55C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3969"/>
      </w:tblGrid>
      <w:tr w:rsidR="00095593" w:rsidTr="000F55C8">
        <w:tc>
          <w:tcPr>
            <w:tcW w:w="5812" w:type="dxa"/>
            <w:vAlign w:val="center"/>
          </w:tcPr>
          <w:p w:rsidR="00095593" w:rsidRDefault="003E1079" w:rsidP="00D72F29">
            <w:pPr>
              <w:pStyle w:val="ConsPlusNonformat"/>
              <w:ind w:left="66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969" w:type="dxa"/>
            <w:vAlign w:val="center"/>
          </w:tcPr>
          <w:p w:rsidR="00095593" w:rsidRDefault="003E1079" w:rsidP="00D72F2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095593" w:rsidTr="000F55C8">
        <w:tc>
          <w:tcPr>
            <w:tcW w:w="5812" w:type="dxa"/>
          </w:tcPr>
          <w:p w:rsidR="00095593" w:rsidRDefault="00372CD5" w:rsidP="00F5005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Общество с ограниченной ответ</w:t>
            </w:r>
            <w:r w:rsidR="000F55C8">
              <w:rPr>
                <w:rFonts w:ascii="Times New Roman" w:hAnsi="Times New Roman"/>
                <w:color w:val="000000"/>
                <w:sz w:val="24"/>
                <w:szCs w:val="24"/>
              </w:rPr>
              <w:t>ственностью "</w:t>
            </w:r>
            <w:proofErr w:type="spellStart"/>
            <w:r w:rsidR="000F55C8">
              <w:rPr>
                <w:rFonts w:ascii="Times New Roman" w:hAnsi="Times New Roman"/>
                <w:color w:val="000000"/>
                <w:sz w:val="24"/>
                <w:szCs w:val="24"/>
              </w:rPr>
              <w:t>Белсервисзапчасть</w:t>
            </w:r>
            <w:proofErr w:type="spellEnd"/>
            <w:r w:rsidR="000F55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";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309290, Белгородская область, г. Шебекино, ул.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Нежегольское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шоссе, д. 1, здание лит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</w:t>
            </w:r>
          </w:p>
        </w:tc>
        <w:tc>
          <w:tcPr>
            <w:tcW w:w="3969" w:type="dxa"/>
          </w:tcPr>
          <w:p w:rsidR="00095593" w:rsidRPr="000F55C8" w:rsidRDefault="000F55C8" w:rsidP="00F2049B">
            <w:pPr>
              <w:autoSpaceDE w:val="0"/>
              <w:autoSpaceDN w:val="0"/>
              <w:adjustRightInd w:val="0"/>
              <w:spacing w:line="240" w:lineRule="auto"/>
              <w:ind w:left="33" w:right="34"/>
              <w:contextualSpacing/>
              <w:jc w:val="both"/>
              <w:rPr>
                <w:rFonts w:ascii="Times New Roman" w:hAnsi="Times New Roman"/>
                <w:i/>
              </w:rPr>
            </w:pPr>
            <w:r w:rsidRPr="000F55C8">
              <w:rPr>
                <w:rFonts w:ascii="Times New Roman" w:hAnsi="Times New Roman"/>
              </w:rPr>
              <w:t xml:space="preserve">Заявка на участие в торгах не соответствует требованиям, установленным в соответствии с №127-ФЗ и указанным в сообщении о проведении торгов: отсутствует выписка из единого государственного реестра юридических лиц; </w:t>
            </w:r>
            <w:proofErr w:type="gramStart"/>
            <w:r w:rsidRPr="000F55C8">
              <w:rPr>
                <w:rFonts w:ascii="Times New Roman" w:hAnsi="Times New Roman"/>
              </w:rPr>
              <w:t>отсутствую</w:t>
            </w:r>
            <w:proofErr w:type="gramEnd"/>
            <w:r w:rsidRPr="000F55C8">
              <w:rPr>
                <w:rFonts w:ascii="Times New Roman" w:hAnsi="Times New Roman"/>
              </w:rPr>
              <w:t xml:space="preserve"> сведения о наличие или отсутствии заинтересованности по отношению к кредиторам, конкурсному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</w:t>
            </w:r>
            <w:r w:rsidRPr="000F55C8">
              <w:rPr>
                <w:rFonts w:ascii="Times New Roman" w:hAnsi="Times New Roman"/>
              </w:rPr>
              <w:lastRenderedPageBreak/>
              <w:t>конкурсный управляющий.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095593" w:rsidRDefault="00095593" w:rsidP="003E1079">
      <w:pPr>
        <w:autoSpaceDE w:val="0"/>
        <w:autoSpaceDN w:val="0"/>
        <w:adjustRightInd w:val="0"/>
        <w:spacing w:line="240" w:lineRule="auto"/>
        <w:ind w:left="142"/>
        <w:contextualSpacing/>
        <w:jc w:val="both"/>
        <w:rPr>
          <w:rFonts w:ascii="Times New Roman" w:hAnsi="Times New Roman"/>
          <w:sz w:val="18"/>
          <w:szCs w:val="18"/>
        </w:rPr>
      </w:pPr>
    </w:p>
    <w:p w:rsidR="00095593" w:rsidRDefault="00095593" w:rsidP="003E107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95593" w:rsidRDefault="003E1079" w:rsidP="000F55C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 </w:t>
      </w:r>
    </w:p>
    <w:p w:rsidR="00095593" w:rsidRDefault="00095593" w:rsidP="000F55C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95593" w:rsidRPr="000F55C8" w:rsidRDefault="003E1079" w:rsidP="000F55C8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0F55C8">
        <w:rPr>
          <w:rFonts w:ascii="Times New Roman" w:hAnsi="Times New Roman"/>
          <w:sz w:val="24"/>
          <w:szCs w:val="24"/>
        </w:rPr>
        <w:t xml:space="preserve">О признании открытых торгов посредством публичного предложения имущества должника </w:t>
      </w:r>
      <w:r w:rsidRPr="000F55C8">
        <w:rPr>
          <w:rFonts w:ascii="Times New Roman" w:hAnsi="Times New Roman"/>
          <w:b/>
          <w:sz w:val="24"/>
          <w:szCs w:val="24"/>
        </w:rPr>
        <w:t>Обществ</w:t>
      </w:r>
      <w:r w:rsidR="00D72F29" w:rsidRPr="00D72F29">
        <w:rPr>
          <w:rFonts w:ascii="Times New Roman" w:hAnsi="Times New Roman"/>
          <w:b/>
          <w:sz w:val="24"/>
          <w:szCs w:val="24"/>
        </w:rPr>
        <w:t>а</w:t>
      </w:r>
      <w:r w:rsidRPr="000F55C8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 w:rsidRPr="000F55C8">
        <w:rPr>
          <w:rFonts w:ascii="Times New Roman" w:hAnsi="Times New Roman"/>
          <w:sz w:val="24"/>
          <w:szCs w:val="24"/>
        </w:rPr>
        <w:t xml:space="preserve"> </w:t>
      </w:r>
      <w:r w:rsidR="00D72F29" w:rsidRPr="00D72F29">
        <w:rPr>
          <w:rFonts w:ascii="Times New Roman" w:hAnsi="Times New Roman"/>
          <w:sz w:val="24"/>
          <w:szCs w:val="24"/>
        </w:rPr>
        <w:t>по л</w:t>
      </w:r>
      <w:r w:rsidRPr="000F55C8">
        <w:rPr>
          <w:rFonts w:ascii="Times New Roman" w:hAnsi="Times New Roman"/>
          <w:sz w:val="24"/>
          <w:szCs w:val="24"/>
        </w:rPr>
        <w:t>от</w:t>
      </w:r>
      <w:r w:rsidR="00D72F29" w:rsidRPr="00D72F29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0F55C8">
        <w:rPr>
          <w:rFonts w:ascii="Times New Roman" w:hAnsi="Times New Roman"/>
          <w:sz w:val="24"/>
          <w:szCs w:val="24"/>
        </w:rPr>
        <w:t xml:space="preserve"> №66, </w:t>
      </w:r>
      <w:r w:rsidRPr="000F55C8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0F55C8">
        <w:rPr>
          <w:rFonts w:ascii="Times New Roman" w:hAnsi="Times New Roman"/>
          <w:sz w:val="24"/>
          <w:szCs w:val="24"/>
        </w:rPr>
        <w:t>, согласно п. 12 ст. 110 от 26.10.2002г. №127-ФЗ «О несостоятельности (банкротстве)», по причине отказа в допуске к участию в торгах.</w:t>
      </w:r>
    </w:p>
    <w:sectPr w:rsidR="00095593" w:rsidRPr="000F55C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C06" w:rsidRDefault="00991C06" w:rsidP="00ED7965">
      <w:pPr>
        <w:spacing w:after="0" w:line="240" w:lineRule="auto"/>
      </w:pPr>
      <w:r>
        <w:separator/>
      </w:r>
    </w:p>
  </w:endnote>
  <w:endnote w:type="continuationSeparator" w:id="0">
    <w:p w:rsidR="00991C06" w:rsidRDefault="00991C0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593" w:rsidRDefault="0009559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593" w:rsidRDefault="0009559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593" w:rsidRDefault="0009559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C06" w:rsidRDefault="00991C06" w:rsidP="00ED7965">
      <w:pPr>
        <w:spacing w:after="0" w:line="240" w:lineRule="auto"/>
      </w:pPr>
      <w:r>
        <w:separator/>
      </w:r>
    </w:p>
  </w:footnote>
  <w:footnote w:type="continuationSeparator" w:id="0">
    <w:p w:rsidR="00991C06" w:rsidRDefault="00991C0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593" w:rsidRDefault="00D72F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593" w:rsidRDefault="00D72F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593" w:rsidRDefault="00D72F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41C05"/>
    <w:rsid w:val="000743D0"/>
    <w:rsid w:val="00095593"/>
    <w:rsid w:val="000C26A1"/>
    <w:rsid w:val="000D03DB"/>
    <w:rsid w:val="000E260B"/>
    <w:rsid w:val="000F13B0"/>
    <w:rsid w:val="000F55C8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936BD"/>
    <w:rsid w:val="002973F4"/>
    <w:rsid w:val="002B7900"/>
    <w:rsid w:val="002C1CAB"/>
    <w:rsid w:val="002E2F2A"/>
    <w:rsid w:val="002E4E54"/>
    <w:rsid w:val="00304BA3"/>
    <w:rsid w:val="0034716F"/>
    <w:rsid w:val="00367317"/>
    <w:rsid w:val="00372CD5"/>
    <w:rsid w:val="003810B3"/>
    <w:rsid w:val="0039231D"/>
    <w:rsid w:val="003B7E27"/>
    <w:rsid w:val="003E1079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8EF"/>
    <w:rsid w:val="006F7A21"/>
    <w:rsid w:val="00711017"/>
    <w:rsid w:val="0073751B"/>
    <w:rsid w:val="007451E6"/>
    <w:rsid w:val="007614F0"/>
    <w:rsid w:val="00766D95"/>
    <w:rsid w:val="00787A51"/>
    <w:rsid w:val="007A0A9D"/>
    <w:rsid w:val="007B546F"/>
    <w:rsid w:val="007D3D66"/>
    <w:rsid w:val="007D654D"/>
    <w:rsid w:val="007F03D6"/>
    <w:rsid w:val="007F6BDE"/>
    <w:rsid w:val="00807993"/>
    <w:rsid w:val="00844E07"/>
    <w:rsid w:val="008801E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1C06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13C0"/>
    <w:rsid w:val="00B40149"/>
    <w:rsid w:val="00B41A3A"/>
    <w:rsid w:val="00B65E16"/>
    <w:rsid w:val="00B71143"/>
    <w:rsid w:val="00B71CC7"/>
    <w:rsid w:val="00B763BC"/>
    <w:rsid w:val="00B81BA2"/>
    <w:rsid w:val="00B92F78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34838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B7E76"/>
    <w:rsid w:val="00CE0E1E"/>
    <w:rsid w:val="00CE4F45"/>
    <w:rsid w:val="00CF185C"/>
    <w:rsid w:val="00D207BB"/>
    <w:rsid w:val="00D42931"/>
    <w:rsid w:val="00D72F29"/>
    <w:rsid w:val="00D738AA"/>
    <w:rsid w:val="00D766E3"/>
    <w:rsid w:val="00D81E72"/>
    <w:rsid w:val="00D83A8F"/>
    <w:rsid w:val="00DC0C98"/>
    <w:rsid w:val="00DC40DB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049B"/>
    <w:rsid w:val="00F218A4"/>
    <w:rsid w:val="00F5005C"/>
    <w:rsid w:val="00F532D4"/>
    <w:rsid w:val="00F54F13"/>
    <w:rsid w:val="00F914B6"/>
    <w:rsid w:val="00F978E0"/>
    <w:rsid w:val="00FC5DAA"/>
    <w:rsid w:val="00FE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bsisGULXemNkucWqKvbOaG/LMibiVkrGkWSCTfJDiNg=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dyCB1EzEpx1zDFPzt4TiWPJnGMqlRmV9P7C+Ugx86I8=</DigestValue>
    </Reference>
  </SignedInfo>
  <SignatureValue>CKQWE6WcNxjsOeyY1iOLM71/8I8lKrylM5d/hx9QlMyvC7ndRfAxKEWQ4COavaWd
QPqPcelvE2kISCkgvHL3ww==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2Czhd37bExPyAxxYZWWY1CSxyo0=</DigestValue>
      </Reference>
      <Reference URI="/word/endnotes.xml?ContentType=application/vnd.openxmlformats-officedocument.wordprocessingml.endnotes+xml">
        <DigestMethod Algorithm="http://www.w3.org/2000/09/xmldsig#sha1"/>
        <DigestValue>GWGYbk4WgeLeKhNGlmBCYTEABxQ=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a15/fp8H6Ey8OM3XTYvLfzHvCHg=</DigestValue>
      </Reference>
      <Reference URI="/word/footer2.xml?ContentType=application/vnd.openxmlformats-officedocument.wordprocessingml.footer+xml">
        <DigestMethod Algorithm="http://www.w3.org/2000/09/xmldsig#sha1"/>
        <DigestValue>a15/fp8H6Ey8OM3XTYvLfzHvCHg=</DigestValue>
      </Reference>
      <Reference URI="/word/footer3.xml?ContentType=application/vnd.openxmlformats-officedocument.wordprocessingml.footer+xml">
        <DigestMethod Algorithm="http://www.w3.org/2000/09/xmldsig#sha1"/>
        <DigestValue>a15/fp8H6Ey8OM3XTYvLfzHvCHg=</DigestValue>
      </Reference>
      <Reference URI="/word/footnotes.xml?ContentType=application/vnd.openxmlformats-officedocument.wordprocessingml.footnotes+xml">
        <DigestMethod Algorithm="http://www.w3.org/2000/09/xmldsig#sha1"/>
        <DigestValue>T4QTPTlwnn5v92UfdHECErgUvME=</DigestValue>
      </Reference>
      <Reference URI="/word/header1.xml?ContentType=application/vnd.openxmlformats-officedocument.wordprocessingml.header+xml">
        <DigestMethod Algorithm="http://www.w3.org/2000/09/xmldsig#sha1"/>
        <DigestValue>HyT0QuyAAqSNh9xdWN0OTjeeiH0=</DigestValue>
      </Reference>
      <Reference URI="/word/header2.xml?ContentType=application/vnd.openxmlformats-officedocument.wordprocessingml.header+xml">
        <DigestMethod Algorithm="http://www.w3.org/2000/09/xmldsig#sha1"/>
        <DigestValue>yUypHOfJiW5ptdGIiC9ITncUYYE=</DigestValue>
      </Reference>
      <Reference URI="/word/header3.xml?ContentType=application/vnd.openxmlformats-officedocument.wordprocessingml.header+xml">
        <DigestMethod Algorithm="http://www.w3.org/2000/09/xmldsig#sha1"/>
        <DigestValue>bnrVxHLIYfFlw0SmEMsG3ZoQSmw=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IA4a/ECUFwPK1p9XOoAsGVNFssE=</DigestValue>
      </Reference>
      <Reference URI="/word/styles.xml?ContentType=application/vnd.openxmlformats-officedocument.wordprocessingml.styles+xml">
        <DigestMethod Algorithm="http://www.w3.org/2000/09/xmldsig#sha1"/>
        <DigestValue>t2m3mC3BfuQqOaS75SwUpc7Ospw=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FIl/kTcdj75i5+L0/QqcMCBCtdo=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2018-06-14T13:06:10Z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2018-06-14T13:06:10Z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99043-61C1-4949-A5E0-C684F8BA3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dcterms:created xsi:type="dcterms:W3CDTF">2017-09-22T04:49:00Z</dcterms:created>
  <dcterms:modified xsi:type="dcterms:W3CDTF">2018-06-14T13:06:00Z</dcterms:modified>
</cp:coreProperties>
</file>