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F0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5F0B" w:rsidRDefault="00705F0B" w:rsidP="00EA619D">
      <w:pPr>
        <w:ind w:left="142"/>
      </w:pPr>
    </w:p>
    <w:p w:rsidR="00705F0B" w:rsidRDefault="00705F0B" w:rsidP="00EA619D">
      <w:pPr>
        <w:ind w:left="142"/>
      </w:pPr>
    </w:p>
    <w:p w:rsidR="00705F0B" w:rsidRDefault="00705F0B" w:rsidP="00EA619D">
      <w:pPr>
        <w:ind w:left="142"/>
      </w:pPr>
    </w:p>
    <w:p w:rsidR="00705F0B" w:rsidRDefault="00705F0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05F0B" w:rsidRDefault="00705F0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F0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05F0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05F0B" w:rsidRDefault="00705F0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F0B" w:rsidRPr="009F799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F7990" w:rsidRPr="009F7990">
        <w:rPr>
          <w:rFonts w:ascii="Times New Roman" w:hAnsi="Times New Roman" w:cs="Times New Roman"/>
          <w:sz w:val="24"/>
          <w:szCs w:val="24"/>
        </w:rPr>
        <w:t>2</w:t>
      </w:r>
      <w:r w:rsidR="009F7990">
        <w:rPr>
          <w:rFonts w:ascii="Times New Roman" w:hAnsi="Times New Roman" w:cs="Times New Roman"/>
          <w:sz w:val="24"/>
          <w:szCs w:val="24"/>
        </w:rPr>
        <w:t>0</w:t>
      </w:r>
      <w:r w:rsidRPr="009F7990">
        <w:rPr>
          <w:rFonts w:ascii="Times New Roman" w:hAnsi="Times New Roman" w:cs="Times New Roman"/>
          <w:sz w:val="24"/>
          <w:szCs w:val="24"/>
        </w:rPr>
        <w:t>.0</w:t>
      </w:r>
      <w:r w:rsidR="009F7990" w:rsidRPr="009F7990">
        <w:rPr>
          <w:rFonts w:ascii="Times New Roman" w:hAnsi="Times New Roman" w:cs="Times New Roman"/>
          <w:sz w:val="24"/>
          <w:szCs w:val="24"/>
        </w:rPr>
        <w:t>8</w:t>
      </w:r>
      <w:r w:rsidRPr="009F7990">
        <w:rPr>
          <w:rFonts w:ascii="Times New Roman" w:hAnsi="Times New Roman" w:cs="Times New Roman"/>
          <w:sz w:val="24"/>
          <w:szCs w:val="24"/>
        </w:rPr>
        <w:t>.201</w:t>
      </w:r>
      <w:r w:rsidR="009F7990" w:rsidRPr="009F7990">
        <w:rPr>
          <w:rFonts w:ascii="Times New Roman" w:hAnsi="Times New Roman" w:cs="Times New Roman"/>
          <w:sz w:val="24"/>
          <w:szCs w:val="24"/>
        </w:rPr>
        <w:t>8</w:t>
      </w:r>
    </w:p>
    <w:p w:rsidR="00705F0B" w:rsidRDefault="00705F0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05F0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Чернецкая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Леонидовна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№СТП-2894/1,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705F0B" w:rsidRDefault="00705F0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05F0B" w:rsidTr="008A1149">
        <w:tc>
          <w:tcPr>
            <w:tcW w:w="4981" w:type="dxa"/>
          </w:tcPr>
          <w:p w:rsidR="00705F0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05F0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05F0B" w:rsidTr="008A1149">
        <w:tc>
          <w:tcPr>
            <w:tcW w:w="4981" w:type="dxa"/>
          </w:tcPr>
          <w:p w:rsidR="00705F0B" w:rsidRPr="009F7990" w:rsidRDefault="008A1149" w:rsidP="009F79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99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9F7990" w:rsidRPr="009F7990">
              <w:rPr>
                <w:rFonts w:ascii="Times New Roman" w:hAnsi="Times New Roman"/>
                <w:sz w:val="24"/>
                <w:szCs w:val="24"/>
              </w:rPr>
              <w:t>00</w:t>
            </w:r>
            <w:r w:rsidRPr="009F799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9F799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F7990">
              <w:rPr>
                <w:rFonts w:ascii="Times New Roman" w:hAnsi="Times New Roman"/>
                <w:sz w:val="24"/>
                <w:szCs w:val="24"/>
              </w:rPr>
              <w:t>) «1</w:t>
            </w:r>
            <w:r w:rsidR="009F7990" w:rsidRPr="009F7990">
              <w:rPr>
                <w:rFonts w:ascii="Times New Roman" w:hAnsi="Times New Roman"/>
                <w:sz w:val="24"/>
                <w:szCs w:val="24"/>
              </w:rPr>
              <w:t>4</w:t>
            </w:r>
            <w:r w:rsidRPr="009F799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F7990" w:rsidRPr="009F7990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9F7990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9F7990" w:rsidRPr="009F7990">
              <w:rPr>
                <w:rFonts w:ascii="Times New Roman" w:hAnsi="Times New Roman"/>
                <w:sz w:val="24"/>
                <w:szCs w:val="24"/>
              </w:rPr>
              <w:t>8г. по 23</w:t>
            </w:r>
            <w:r w:rsidRPr="009F7990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9F799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F7990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9F7990" w:rsidRPr="009F7990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9F7990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705F0B" w:rsidRPr="009F7990" w:rsidRDefault="009F7990" w:rsidP="009F79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990">
              <w:rPr>
                <w:rFonts w:ascii="Times New Roman" w:hAnsi="Times New Roman"/>
                <w:sz w:val="24"/>
                <w:szCs w:val="24"/>
              </w:rPr>
              <w:t>82800.00</w:t>
            </w:r>
          </w:p>
        </w:tc>
      </w:tr>
    </w:tbl>
    <w:p w:rsidR="00705F0B" w:rsidRDefault="00705F0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05F0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2018-08-20 06:34:34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05F0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5F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5F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5F0B" w:rsidTr="008A1149">
        <w:tc>
          <w:tcPr>
            <w:tcW w:w="2996" w:type="dxa"/>
            <w:vAlign w:val="center"/>
          </w:tcPr>
          <w:p w:rsidR="00705F0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05F0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относящийся к категории  - земли сельскохозяйственного назначения, имеющий разрешенное использование  - для ведения дачного хозяйства, общей площадью 1 544,00 кв.м., кадастровый номер 24:11:0330108:195, по адресу: Россия,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ДНТ «Шарье», прое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 Стр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оителей, участок 57.</w:t>
            </w:r>
          </w:p>
        </w:tc>
      </w:tr>
    </w:tbl>
    <w:p w:rsidR="00705F0B" w:rsidRDefault="00705F0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05F0B" w:rsidTr="008A1149">
        <w:tc>
          <w:tcPr>
            <w:tcW w:w="4889" w:type="dxa"/>
          </w:tcPr>
          <w:p w:rsidR="00705F0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5F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5F0B" w:rsidTr="008A1149">
        <w:tc>
          <w:tcPr>
            <w:tcW w:w="4889" w:type="dxa"/>
          </w:tcPr>
          <w:p w:rsidR="00705F0B" w:rsidRPr="009F7990" w:rsidRDefault="009F79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990">
              <w:rPr>
                <w:rFonts w:ascii="Times New Roman" w:hAnsi="Times New Roman"/>
                <w:b/>
                <w:sz w:val="24"/>
                <w:szCs w:val="24"/>
              </w:rPr>
              <w:t>82800.00</w:t>
            </w:r>
          </w:p>
        </w:tc>
        <w:tc>
          <w:tcPr>
            <w:tcW w:w="4892" w:type="dxa"/>
          </w:tcPr>
          <w:p w:rsidR="00705F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100500.00</w:t>
            </w:r>
          </w:p>
        </w:tc>
      </w:tr>
    </w:tbl>
    <w:p w:rsidR="00705F0B" w:rsidRDefault="00705F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5F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05F0B" w:rsidTr="006D6214">
        <w:tc>
          <w:tcPr>
            <w:tcW w:w="1701" w:type="dxa"/>
            <w:vAlign w:val="center"/>
          </w:tcPr>
          <w:p w:rsidR="00705F0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05F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5F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5F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5F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5F0B" w:rsidRDefault="00705F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5F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5F0B" w:rsidTr="006D6214">
        <w:tc>
          <w:tcPr>
            <w:tcW w:w="1701" w:type="dxa"/>
          </w:tcPr>
          <w:p w:rsidR="00705F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13130</w:t>
            </w:r>
          </w:p>
        </w:tc>
        <w:tc>
          <w:tcPr>
            <w:tcW w:w="4536" w:type="dxa"/>
          </w:tcPr>
          <w:p w:rsidR="00705F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Бакулин Владимир Витальевич</w:t>
            </w:r>
          </w:p>
        </w:tc>
        <w:tc>
          <w:tcPr>
            <w:tcW w:w="850" w:type="dxa"/>
          </w:tcPr>
          <w:p w:rsidR="00705F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05F0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246311625409</w:t>
            </w:r>
          </w:p>
        </w:tc>
      </w:tr>
    </w:tbl>
    <w:p w:rsidR="00705F0B" w:rsidRDefault="00705F0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5F0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2018-08-20 11:19:02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05F0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5F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5F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5F0B" w:rsidTr="008A1149">
        <w:tc>
          <w:tcPr>
            <w:tcW w:w="2996" w:type="dxa"/>
            <w:vAlign w:val="center"/>
          </w:tcPr>
          <w:p w:rsidR="00705F0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05F0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относящийся к категории  - земли сельскохозяйственного назначения, имеющий разрешенное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использование  - для ведения дачного хозяйства, общей площадью 1 544,00 кв.м., кадастровый номер 24:11:0330108:195, по адресу: Россия,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ДНТ «Шарье», прое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 Стр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оителей, участок 57.</w:t>
            </w:r>
          </w:p>
        </w:tc>
      </w:tr>
    </w:tbl>
    <w:p w:rsidR="00705F0B" w:rsidRDefault="00705F0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05F0B" w:rsidTr="008A1149">
        <w:tc>
          <w:tcPr>
            <w:tcW w:w="4889" w:type="dxa"/>
          </w:tcPr>
          <w:p w:rsidR="00705F0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5F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5F0B" w:rsidTr="008A1149">
        <w:tc>
          <w:tcPr>
            <w:tcW w:w="4889" w:type="dxa"/>
          </w:tcPr>
          <w:p w:rsidR="00705F0B" w:rsidRDefault="009F79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990">
              <w:rPr>
                <w:rFonts w:ascii="Times New Roman" w:hAnsi="Times New Roman"/>
                <w:b/>
                <w:sz w:val="24"/>
                <w:szCs w:val="24"/>
              </w:rPr>
              <w:t>82800.00</w:t>
            </w:r>
          </w:p>
        </w:tc>
        <w:tc>
          <w:tcPr>
            <w:tcW w:w="4892" w:type="dxa"/>
          </w:tcPr>
          <w:p w:rsidR="00705F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124200.00</w:t>
            </w:r>
          </w:p>
        </w:tc>
      </w:tr>
    </w:tbl>
    <w:p w:rsidR="00705F0B" w:rsidRDefault="00705F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5F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05F0B" w:rsidTr="006D6214">
        <w:tc>
          <w:tcPr>
            <w:tcW w:w="1701" w:type="dxa"/>
            <w:vAlign w:val="center"/>
          </w:tcPr>
          <w:p w:rsidR="00705F0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05F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5F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5F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5F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5F0B" w:rsidRDefault="00705F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5F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5F0B" w:rsidTr="006D6214">
        <w:tc>
          <w:tcPr>
            <w:tcW w:w="1701" w:type="dxa"/>
          </w:tcPr>
          <w:p w:rsidR="00705F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13801</w:t>
            </w:r>
          </w:p>
        </w:tc>
        <w:tc>
          <w:tcPr>
            <w:tcW w:w="4536" w:type="dxa"/>
          </w:tcPr>
          <w:p w:rsidR="00705F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Сидоров Николай Владимирович</w:t>
            </w:r>
          </w:p>
        </w:tc>
        <w:tc>
          <w:tcPr>
            <w:tcW w:w="850" w:type="dxa"/>
          </w:tcPr>
          <w:p w:rsidR="00705F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05F0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246006031600</w:t>
            </w:r>
          </w:p>
        </w:tc>
      </w:tr>
    </w:tbl>
    <w:p w:rsidR="00705F0B" w:rsidRDefault="00705F0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5F0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2018-08-20 19:13:30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05F0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5F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5F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5F0B" w:rsidTr="008A1149">
        <w:tc>
          <w:tcPr>
            <w:tcW w:w="2996" w:type="dxa"/>
            <w:vAlign w:val="center"/>
          </w:tcPr>
          <w:p w:rsidR="00705F0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05F0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относящийся к категории  - земли сельскохозяйственного назначения, имеющий разрешенное использование  - для ведения дачного хозяйства, общей площадью 1 544,00 кв.м., кадастровый номер 24:11:0330108:195, по адресу: Россия,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ДНТ «Шарье», прое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 Стр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оителей, участок 57.</w:t>
            </w:r>
          </w:p>
        </w:tc>
      </w:tr>
    </w:tbl>
    <w:p w:rsidR="00705F0B" w:rsidRDefault="00705F0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05F0B" w:rsidTr="008A1149">
        <w:tc>
          <w:tcPr>
            <w:tcW w:w="4889" w:type="dxa"/>
          </w:tcPr>
          <w:p w:rsidR="00705F0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5F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5F0B" w:rsidTr="008A1149">
        <w:tc>
          <w:tcPr>
            <w:tcW w:w="4889" w:type="dxa"/>
          </w:tcPr>
          <w:p w:rsidR="00705F0B" w:rsidRDefault="009F79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990">
              <w:rPr>
                <w:rFonts w:ascii="Times New Roman" w:hAnsi="Times New Roman"/>
                <w:b/>
                <w:sz w:val="24"/>
                <w:szCs w:val="24"/>
              </w:rPr>
              <w:t>82800.00</w:t>
            </w:r>
          </w:p>
        </w:tc>
        <w:tc>
          <w:tcPr>
            <w:tcW w:w="4892" w:type="dxa"/>
          </w:tcPr>
          <w:p w:rsidR="00705F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106601.00</w:t>
            </w:r>
          </w:p>
        </w:tc>
      </w:tr>
    </w:tbl>
    <w:p w:rsidR="00705F0B" w:rsidRDefault="00705F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5F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05F0B" w:rsidTr="006D6214">
        <w:tc>
          <w:tcPr>
            <w:tcW w:w="1701" w:type="dxa"/>
            <w:vAlign w:val="center"/>
          </w:tcPr>
          <w:p w:rsidR="00705F0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05F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5F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5F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5F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5F0B" w:rsidRDefault="00705F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5F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5F0B" w:rsidTr="006D6214">
        <w:tc>
          <w:tcPr>
            <w:tcW w:w="1701" w:type="dxa"/>
          </w:tcPr>
          <w:p w:rsidR="00705F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3813</w:t>
            </w:r>
          </w:p>
        </w:tc>
        <w:tc>
          <w:tcPr>
            <w:tcW w:w="4536" w:type="dxa"/>
          </w:tcPr>
          <w:p w:rsidR="00705F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Крамор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Валерьевич</w:t>
            </w:r>
          </w:p>
        </w:tc>
        <w:tc>
          <w:tcPr>
            <w:tcW w:w="850" w:type="dxa"/>
          </w:tcPr>
          <w:p w:rsidR="00705F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05F0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246313797361</w:t>
            </w:r>
          </w:p>
        </w:tc>
      </w:tr>
    </w:tbl>
    <w:p w:rsidR="00705F0B" w:rsidRDefault="00705F0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5F0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05F0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705F0B" w:rsidTr="006D6214">
        <w:tc>
          <w:tcPr>
            <w:tcW w:w="1740" w:type="dxa"/>
            <w:vAlign w:val="center"/>
          </w:tcPr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5F0B" w:rsidRDefault="00705F0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E59A5" w:rsidTr="006D6214">
        <w:trPr>
          <w:trHeight w:val="73"/>
        </w:trPr>
        <w:tc>
          <w:tcPr>
            <w:tcW w:w="1740" w:type="dxa"/>
          </w:tcPr>
          <w:p w:rsidR="005E59A5" w:rsidRDefault="005E59A5" w:rsidP="004664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13130</w:t>
            </w:r>
          </w:p>
        </w:tc>
        <w:tc>
          <w:tcPr>
            <w:tcW w:w="4536" w:type="dxa"/>
          </w:tcPr>
          <w:p w:rsidR="005E59A5" w:rsidRDefault="005E59A5" w:rsidP="004664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Бакулин Владимир Витальевич</w:t>
            </w:r>
          </w:p>
        </w:tc>
        <w:tc>
          <w:tcPr>
            <w:tcW w:w="850" w:type="dxa"/>
          </w:tcPr>
          <w:p w:rsidR="005E59A5" w:rsidRDefault="005E59A5" w:rsidP="004664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E59A5" w:rsidRDefault="005E59A5" w:rsidP="004664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246311625409</w:t>
            </w:r>
          </w:p>
        </w:tc>
      </w:tr>
      <w:tr w:rsidR="005E59A5" w:rsidTr="006D6214">
        <w:trPr>
          <w:trHeight w:val="73"/>
        </w:trPr>
        <w:tc>
          <w:tcPr>
            <w:tcW w:w="1740" w:type="dxa"/>
          </w:tcPr>
          <w:p w:rsidR="005E59A5" w:rsidRDefault="005E59A5" w:rsidP="004664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13801</w:t>
            </w:r>
          </w:p>
        </w:tc>
        <w:tc>
          <w:tcPr>
            <w:tcW w:w="4536" w:type="dxa"/>
          </w:tcPr>
          <w:p w:rsidR="005E59A5" w:rsidRDefault="005E59A5" w:rsidP="004664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Сидоров Николай Владимирович</w:t>
            </w:r>
          </w:p>
        </w:tc>
        <w:tc>
          <w:tcPr>
            <w:tcW w:w="850" w:type="dxa"/>
          </w:tcPr>
          <w:p w:rsidR="005E59A5" w:rsidRDefault="005E59A5" w:rsidP="004664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E59A5" w:rsidRDefault="005E59A5" w:rsidP="004664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246006031600</w:t>
            </w:r>
          </w:p>
        </w:tc>
      </w:tr>
      <w:tr w:rsidR="005E59A5" w:rsidTr="006D6214">
        <w:trPr>
          <w:trHeight w:val="73"/>
        </w:trPr>
        <w:tc>
          <w:tcPr>
            <w:tcW w:w="1740" w:type="dxa"/>
          </w:tcPr>
          <w:p w:rsidR="005E59A5" w:rsidRDefault="005E59A5" w:rsidP="004664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3813</w:t>
            </w:r>
          </w:p>
        </w:tc>
        <w:tc>
          <w:tcPr>
            <w:tcW w:w="4536" w:type="dxa"/>
          </w:tcPr>
          <w:p w:rsidR="005E59A5" w:rsidRDefault="005E59A5" w:rsidP="004664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Крамор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Валерьевич</w:t>
            </w:r>
          </w:p>
        </w:tc>
        <w:tc>
          <w:tcPr>
            <w:tcW w:w="850" w:type="dxa"/>
          </w:tcPr>
          <w:p w:rsidR="005E59A5" w:rsidRDefault="005E59A5" w:rsidP="004664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E59A5" w:rsidRDefault="005E59A5" w:rsidP="004664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246313797361</w:t>
            </w:r>
          </w:p>
        </w:tc>
      </w:tr>
    </w:tbl>
    <w:p w:rsidR="00705F0B" w:rsidRDefault="00705F0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5F0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05F0B" w:rsidTr="002B1008">
        <w:trPr>
          <w:trHeight w:val="797"/>
        </w:trPr>
        <w:tc>
          <w:tcPr>
            <w:tcW w:w="2552" w:type="dxa"/>
            <w:vAlign w:val="center"/>
          </w:tcPr>
          <w:p w:rsidR="00705F0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5F0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5F0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05F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05F0B" w:rsidTr="002B1008">
        <w:tc>
          <w:tcPr>
            <w:tcW w:w="2552" w:type="dxa"/>
          </w:tcPr>
          <w:p w:rsidR="00705F0B" w:rsidRDefault="00705F0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05F0B" w:rsidRDefault="00705F0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05F0B" w:rsidRDefault="00705F0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05F0B" w:rsidRDefault="00705F0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990" w:rsidTr="002B1008">
        <w:tc>
          <w:tcPr>
            <w:tcW w:w="2552" w:type="dxa"/>
          </w:tcPr>
          <w:p w:rsidR="009F7990" w:rsidRDefault="009F799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F7990" w:rsidRDefault="009F799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F7990" w:rsidRDefault="009F799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7990" w:rsidRDefault="009F799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990" w:rsidTr="002B1008">
        <w:tc>
          <w:tcPr>
            <w:tcW w:w="2552" w:type="dxa"/>
          </w:tcPr>
          <w:p w:rsidR="009F7990" w:rsidRDefault="009F799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F7990" w:rsidRDefault="009F799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F7990" w:rsidRDefault="009F799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7990" w:rsidRDefault="009F799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5F0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05F0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05F0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05F0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05F0B" w:rsidRDefault="00705F0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F7990" w:rsidRDefault="009F799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05F0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</w:t>
      </w:r>
      <w:r w:rsidR="009F7990"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9F7990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sectPr w:rsidR="00705F0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8BC" w:rsidRDefault="002228BC">
      <w:pPr>
        <w:spacing w:after="0" w:line="240" w:lineRule="auto"/>
      </w:pPr>
      <w:r>
        <w:separator/>
      </w:r>
    </w:p>
  </w:endnote>
  <w:endnote w:type="continuationSeparator" w:id="1">
    <w:p w:rsidR="002228BC" w:rsidRDefault="0022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F0B" w:rsidRDefault="00705F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F0B" w:rsidRDefault="00705F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F0B" w:rsidRDefault="00705F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8BC" w:rsidRDefault="002228BC">
      <w:pPr>
        <w:spacing w:after="0" w:line="240" w:lineRule="auto"/>
      </w:pPr>
      <w:r>
        <w:separator/>
      </w:r>
    </w:p>
  </w:footnote>
  <w:footnote w:type="continuationSeparator" w:id="1">
    <w:p w:rsidR="002228BC" w:rsidRDefault="00222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F0B" w:rsidRDefault="00671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F0B" w:rsidRDefault="00671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F0B" w:rsidRDefault="00671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15B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28BC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59A5"/>
    <w:rsid w:val="005F1E7D"/>
    <w:rsid w:val="00633C3E"/>
    <w:rsid w:val="006372DE"/>
    <w:rsid w:val="006449CF"/>
    <w:rsid w:val="00645813"/>
    <w:rsid w:val="00660AC4"/>
    <w:rsid w:val="00661C2A"/>
    <w:rsid w:val="00665E7E"/>
    <w:rsid w:val="00671FAB"/>
    <w:rsid w:val="006A67DF"/>
    <w:rsid w:val="006B368E"/>
    <w:rsid w:val="006C2553"/>
    <w:rsid w:val="006D441C"/>
    <w:rsid w:val="006D6214"/>
    <w:rsid w:val="006E0E15"/>
    <w:rsid w:val="00705F0B"/>
    <w:rsid w:val="00734C7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9F7990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EpqcKb/8EbtaVAL/ZiW8U1r032Xw2rbAJdPQMBJyRbY=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RtMJyBfgyzOtZPvDBfpCPM6kwIDikY03PqLwetZ0ituuvTcAcbK5BBMFE9MZcDm/im2Xi7/U
    bvR3j47gcJSzrw==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Pi8njB9DVvO18XjuS30u64jzmGY=</DigestValue>
      </Reference>
      <Reference URI="/word/endnotes.xml?ContentType=application/vnd.openxmlformats-officedocument.wordprocessingml.endnotes+xml">
        <DigestMethod Algorithm="http://www.w3.org/2000/09/xmldsig#sha1"/>
        <DigestValue>FzS51gAMTtD3/PQbN9u0xiSMhro=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+OUVZ+2icAb6e4W2EZD/jENQ6uE=</DigestValue>
      </Reference>
      <Reference URI="/word/footer2.xml?ContentType=application/vnd.openxmlformats-officedocument.wordprocessingml.footer+xml">
        <DigestMethod Algorithm="http://www.w3.org/2000/09/xmldsig#sha1"/>
        <DigestValue>+OUVZ+2icAb6e4W2EZD/jENQ6uE=</DigestValue>
      </Reference>
      <Reference URI="/word/footer3.xml?ContentType=application/vnd.openxmlformats-officedocument.wordprocessingml.footer+xml">
        <DigestMethod Algorithm="http://www.w3.org/2000/09/xmldsig#sha1"/>
        <DigestValue>+OUVZ+2icAb6e4W2EZD/jENQ6uE=</DigestValue>
      </Reference>
      <Reference URI="/word/footnotes.xml?ContentType=application/vnd.openxmlformats-officedocument.wordprocessingml.footnotes+xml">
        <DigestMethod Algorithm="http://www.w3.org/2000/09/xmldsig#sha1"/>
        <DigestValue>jcOO2sCY9OzqER1sTV1rq9owP+k=</DigestValue>
      </Reference>
      <Reference URI="/word/header1.xml?ContentType=application/vnd.openxmlformats-officedocument.wordprocessingml.header+xml">
        <DigestMethod Algorithm="http://www.w3.org/2000/09/xmldsig#sha1"/>
        <DigestValue>nkskrUdJZHulVGC5/eSIzaGRZZA=</DigestValue>
      </Reference>
      <Reference URI="/word/header2.xml?ContentType=application/vnd.openxmlformats-officedocument.wordprocessingml.header+xml">
        <DigestMethod Algorithm="http://www.w3.org/2000/09/xmldsig#sha1"/>
        <DigestValue>Vc5ozdqFWwIB3y+m5jP12Wt19G4=</DigestValue>
      </Reference>
      <Reference URI="/word/header3.xml?ContentType=application/vnd.openxmlformats-officedocument.wordprocessingml.header+xml">
        <DigestMethod Algorithm="http://www.w3.org/2000/09/xmldsig#sha1"/>
        <DigestValue>QwMw/1baJ1Sl2iN5Ce9KNPl9SwI=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vzgFHZin8ctv7O+yaaC50EkM+C8=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2018-08-21T03:05:13Z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3</cp:revision>
  <dcterms:created xsi:type="dcterms:W3CDTF">2018-08-21T03:01:00Z</dcterms:created>
  <dcterms:modified xsi:type="dcterms:W3CDTF">2018-08-21T03:05:00Z</dcterms:modified>
</cp:coreProperties>
</file>