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71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271A" w:rsidRDefault="007E271A" w:rsidP="00ED7965">
      <w:pPr>
        <w:ind w:left="142"/>
      </w:pPr>
    </w:p>
    <w:p w:rsidR="007E271A" w:rsidRDefault="007E271A" w:rsidP="00ED7965">
      <w:pPr>
        <w:ind w:left="142"/>
      </w:pPr>
    </w:p>
    <w:p w:rsidR="007E271A" w:rsidRDefault="007E271A" w:rsidP="00ED7965">
      <w:pPr>
        <w:ind w:left="142"/>
      </w:pPr>
    </w:p>
    <w:p w:rsidR="007E271A" w:rsidRDefault="007E271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27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271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271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14.01.2019</w:t>
      </w:r>
    </w:p>
    <w:p w:rsidR="007E271A" w:rsidRDefault="007E271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271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Арсланов</w:t>
      </w:r>
      <w:r w:rsidR="00E10D88" w:rsidRPr="00E10D8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Тальгат</w:t>
      </w:r>
      <w:r w:rsidR="00E10D88" w:rsidRPr="00E10D88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Илаевич</w:t>
      </w:r>
      <w:r w:rsidR="00E10D88" w:rsidRPr="00E10D88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СТП-3278/1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E271A" w:rsidRDefault="007E271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E271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2019-01-14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E271A" w:rsidRDefault="007E271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271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271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271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271A" w:rsidTr="002D3446">
        <w:trPr>
          <w:trHeight w:val="832"/>
        </w:trPr>
        <w:tc>
          <w:tcPr>
            <w:tcW w:w="2996" w:type="dxa"/>
            <w:vAlign w:val="center"/>
          </w:tcPr>
          <w:p w:rsidR="007E271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E271A" w:rsidRDefault="00317EF2" w:rsidP="00E10D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собственности - земельный участок по адресу: РТ, г. Набережные Челны, микрорайон 70А,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Завидная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д.14, кадастровый номер 16:</w:t>
            </w:r>
            <w:r w:rsidR="007F285B">
              <w:rPr>
                <w:rFonts w:ascii="Times New Roman" w:hAnsi="Times New Roman"/>
                <w:sz w:val="24"/>
                <w:szCs w:val="24"/>
              </w:rPr>
              <w:t>52:060404:166. Доля в праве – ½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E271A" w:rsidRDefault="007E271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271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253"/>
        <w:gridCol w:w="850"/>
        <w:gridCol w:w="2410"/>
      </w:tblGrid>
      <w:tr w:rsidR="007E271A" w:rsidTr="00E10D88">
        <w:tc>
          <w:tcPr>
            <w:tcW w:w="2126" w:type="dxa"/>
            <w:vAlign w:val="center"/>
          </w:tcPr>
          <w:p w:rsidR="007E271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E271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71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71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271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E271A" w:rsidRDefault="007E271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E271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271A" w:rsidTr="00E10D88">
        <w:tc>
          <w:tcPr>
            <w:tcW w:w="2126" w:type="dxa"/>
          </w:tcPr>
          <w:p w:rsidR="007E27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314244"/>
            <w:r>
              <w:rPr>
                <w:rFonts w:ascii="Times New Roman" w:hAnsi="Times New Roman"/>
                <w:sz w:val="24"/>
                <w:szCs w:val="24"/>
              </w:rPr>
              <w:t>15485</w:t>
            </w:r>
          </w:p>
        </w:tc>
        <w:tc>
          <w:tcPr>
            <w:tcW w:w="4253" w:type="dxa"/>
          </w:tcPr>
          <w:p w:rsidR="007E271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Сагидулловна</w:t>
            </w:r>
            <w:proofErr w:type="spellEnd"/>
          </w:p>
        </w:tc>
        <w:tc>
          <w:tcPr>
            <w:tcW w:w="850" w:type="dxa"/>
          </w:tcPr>
          <w:p w:rsidR="007E271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E271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165052805197</w:t>
            </w:r>
          </w:p>
        </w:tc>
      </w:tr>
      <w:bookmarkEnd w:id="0"/>
    </w:tbl>
    <w:p w:rsidR="007E271A" w:rsidRDefault="007E271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271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271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253"/>
        <w:gridCol w:w="708"/>
        <w:gridCol w:w="2552"/>
      </w:tblGrid>
      <w:tr w:rsidR="007E271A" w:rsidTr="00E10D88">
        <w:tc>
          <w:tcPr>
            <w:tcW w:w="2126" w:type="dxa"/>
            <w:vAlign w:val="center"/>
          </w:tcPr>
          <w:p w:rsidR="007E271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7E271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71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71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E271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E271A" w:rsidRDefault="007E271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E271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0D88" w:rsidTr="00E10D88">
        <w:tc>
          <w:tcPr>
            <w:tcW w:w="2126" w:type="dxa"/>
          </w:tcPr>
          <w:p w:rsidR="00E10D88" w:rsidRDefault="00E10D88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15485</w:t>
            </w:r>
          </w:p>
        </w:tc>
        <w:tc>
          <w:tcPr>
            <w:tcW w:w="4253" w:type="dxa"/>
          </w:tcPr>
          <w:p w:rsidR="00E10D88" w:rsidRDefault="00E10D88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Альбина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Сагидулловна</w:t>
            </w:r>
            <w:proofErr w:type="spellEnd"/>
          </w:p>
        </w:tc>
        <w:tc>
          <w:tcPr>
            <w:tcW w:w="708" w:type="dxa"/>
          </w:tcPr>
          <w:p w:rsidR="00E10D88" w:rsidRDefault="00E10D88" w:rsidP="005531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10D88" w:rsidRDefault="00E10D88" w:rsidP="005531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165052805197</w:t>
            </w:r>
          </w:p>
        </w:tc>
      </w:tr>
    </w:tbl>
    <w:p w:rsidR="007E271A" w:rsidRDefault="007E271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71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E271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71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271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271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71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71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71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271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1A" w:rsidRPr="00E10D88" w:rsidRDefault="00E10D88" w:rsidP="00E10D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1A" w:rsidRPr="00E10D88" w:rsidRDefault="00E10D88" w:rsidP="00E10D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1A" w:rsidRPr="00E10D88" w:rsidRDefault="00E10D88" w:rsidP="00E10D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71A" w:rsidRPr="00E10D88" w:rsidRDefault="00E10D88" w:rsidP="00E10D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E271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27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271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271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271A" w:rsidRDefault="00516348" w:rsidP="00E10D88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F285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E271A" w:rsidSect="00E10D8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EA9" w:rsidRDefault="00646EA9" w:rsidP="00ED7965">
      <w:pPr>
        <w:spacing w:after="0" w:line="240" w:lineRule="auto"/>
      </w:pPr>
      <w:r>
        <w:separator/>
      </w:r>
    </w:p>
  </w:endnote>
  <w:endnote w:type="continuationSeparator" w:id="0">
    <w:p w:rsidR="00646EA9" w:rsidRDefault="00646E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7E27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7E27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7E27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EA9" w:rsidRDefault="00646EA9" w:rsidP="00ED7965">
      <w:pPr>
        <w:spacing w:after="0" w:line="240" w:lineRule="auto"/>
      </w:pPr>
      <w:r>
        <w:separator/>
      </w:r>
    </w:p>
  </w:footnote>
  <w:footnote w:type="continuationSeparator" w:id="0">
    <w:p w:rsidR="00646EA9" w:rsidRDefault="00646E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E10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E10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71A" w:rsidRDefault="00E10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46EA9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271A"/>
    <w:rsid w:val="007F285B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0D88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3MvGKzp9u5QyBP52qDLnYHqzA1VCi+y+b9pMm7mqQbA=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6rkI32P3ghseuysSIAtR+9dwPtzmEBWNBKRHI216ptA=</DigestValue>
    </Reference>
  </SignedInfo>
  <SignatureValue>WfUuQ3WsQ2KH4mEnpOwjB5JsD2xsmcuI3zxWVlILJrT33Q2/iGHpTz/UBiH7WuWt
8X6hVbsiH91jfh2HiHpcMg==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SqIXvFu1BuagOQD4ziCoGngsoT8=</DigestValue>
      </Reference>
      <Reference URI="/word/endnotes.xml?ContentType=application/vnd.openxmlformats-officedocument.wordprocessingml.endnotes+xml">
        <DigestMethod Algorithm="http://www.w3.org/2000/09/xmldsig#sha1"/>
        <DigestValue>39gY4guvebowrC8kS/H6Q8OoP5w=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3SKU/hNVA4S7h8D7COPft9yzVWg=</DigestValue>
      </Reference>
      <Reference URI="/word/footer2.xml?ContentType=application/vnd.openxmlformats-officedocument.wordprocessingml.footer+xml">
        <DigestMethod Algorithm="http://www.w3.org/2000/09/xmldsig#sha1"/>
        <DigestValue>3SKU/hNVA4S7h8D7COPft9yzVWg=</DigestValue>
      </Reference>
      <Reference URI="/word/footer3.xml?ContentType=application/vnd.openxmlformats-officedocument.wordprocessingml.footer+xml">
        <DigestMethod Algorithm="http://www.w3.org/2000/09/xmldsig#sha1"/>
        <DigestValue>3SKU/hNVA4S7h8D7COPft9yzVWg=</DigestValue>
      </Reference>
      <Reference URI="/word/footnotes.xml?ContentType=application/vnd.openxmlformats-officedocument.wordprocessingml.footnotes+xml">
        <DigestMethod Algorithm="http://www.w3.org/2000/09/xmldsig#sha1"/>
        <DigestValue>Ud3DPQ/qOfMWb4U5dtLsGAReI6c=</DigestValue>
      </Reference>
      <Reference URI="/word/header1.xml?ContentType=application/vnd.openxmlformats-officedocument.wordprocessingml.header+xml">
        <DigestMethod Algorithm="http://www.w3.org/2000/09/xmldsig#sha1"/>
        <DigestValue>G9odAERRn2Ellzd8LDsUUzdzLR4=</DigestValue>
      </Reference>
      <Reference URI="/word/header2.xml?ContentType=application/vnd.openxmlformats-officedocument.wordprocessingml.header+xml">
        <DigestMethod Algorithm="http://www.w3.org/2000/09/xmldsig#sha1"/>
        <DigestValue>lWKkRSPru1YDyY+FRo7WRj0FqTE=</DigestValue>
      </Reference>
      <Reference URI="/word/header3.xml?ContentType=application/vnd.openxmlformats-officedocument.wordprocessingml.header+xml">
        <DigestMethod Algorithm="http://www.w3.org/2000/09/xmldsig#sha1"/>
        <DigestValue>vY1UPcoby8gtjMfdROaRTgcCQSA=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KQStiMx2q8ddGOf6y0Nnh089+u0=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2019-01-15T08:16:25Z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2019-01-15T08:16:25Z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58A6D-33FD-4FFF-9952-17E4C17A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2019-01-15T08:16:00Z</dcterms:modified>
</cp:coreProperties>
</file>