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4C73" w:rsidRDefault="00A64C73" w:rsidP="00ED7965">
      <w:pPr>
        <w:ind w:left="142"/>
        <w:rPr>
          <w:rFonts w:ascii="Times New Roman" w:hAnsi="Times New Roman"/>
        </w:rPr>
      </w:pPr>
    </w:p>
    <w:p w:rsidR="00A64C73" w:rsidRDefault="00A64C73" w:rsidP="00ED7965">
      <w:pPr>
        <w:ind w:left="142"/>
        <w:rPr>
          <w:rFonts w:ascii="Times New Roman" w:hAnsi="Times New Roman"/>
        </w:rPr>
      </w:pPr>
    </w:p>
    <w:p w:rsidR="00A64C73" w:rsidRDefault="00A64C73" w:rsidP="00ED7965">
      <w:pPr>
        <w:ind w:left="142"/>
        <w:rPr>
          <w:rFonts w:ascii="Times New Roman" w:hAnsi="Times New Roman"/>
        </w:rPr>
      </w:pPr>
    </w:p>
    <w:p w:rsidR="00A64C73" w:rsidRDefault="00A64C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4C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4C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4C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№СТП-2504/3</w:t>
      </w:r>
    </w:p>
    <w:p w:rsidR="00A64C73" w:rsidRDefault="00A64C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4C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A64C73" w:rsidRDefault="00A64C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4C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</w:t>
      </w:r>
      <w:r w:rsidR="006359EB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кредитн</w:t>
      </w:r>
      <w:r w:rsidR="006359EB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</w:t>
      </w:r>
      <w:r w:rsidR="006359EB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кооператив</w:t>
      </w:r>
      <w:r w:rsidR="006359E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59EB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Русь</w:t>
      </w:r>
      <w:r w:rsidR="006359E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№СТП-2504/3,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4C73" w:rsidRDefault="00A64C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4C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A64C73" w:rsidRDefault="00A64C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4C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4C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4C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4C73" w:rsidTr="00BA0078">
        <w:tc>
          <w:tcPr>
            <w:tcW w:w="2996" w:type="dxa"/>
            <w:vAlign w:val="center"/>
          </w:tcPr>
          <w:p w:rsidR="00A64C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64C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>. - земли насел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унктов, под здание гаража, пл. 306 кв. м., кадастр.№07:10:0401002:21, адрес: </w:t>
            </w:r>
            <w:proofErr w:type="gramStart"/>
            <w:r>
              <w:rPr>
                <w:rFonts w:ascii="Times New Roman" w:hAnsi="Times New Roman"/>
              </w:rPr>
              <w:t xml:space="preserve">КБР, г. Прохладный, пер. Граничный, д. 57/2; гараж,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>-е, пл. 199 кв. м., инвентарный №83:410:002:000007810, лит.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Ж</w:t>
            </w:r>
            <w:proofErr w:type="gramEnd"/>
            <w:r>
              <w:rPr>
                <w:rFonts w:ascii="Times New Roman" w:hAnsi="Times New Roman"/>
              </w:rPr>
              <w:t xml:space="preserve">, этаж. 1, кадастр.№07:10:0000000:1203, адрес: КБР, г. </w:t>
            </w:r>
            <w:proofErr w:type="gramStart"/>
            <w:r>
              <w:rPr>
                <w:rFonts w:ascii="Times New Roman" w:hAnsi="Times New Roman"/>
              </w:rPr>
              <w:t>Прохладный</w:t>
            </w:r>
            <w:proofErr w:type="gramEnd"/>
            <w:r>
              <w:rPr>
                <w:rFonts w:ascii="Times New Roman" w:hAnsi="Times New Roman"/>
              </w:rPr>
              <w:t xml:space="preserve">, пер. Граничный, д. 57; админ. </w:t>
            </w:r>
            <w:proofErr w:type="spellStart"/>
            <w:r>
              <w:rPr>
                <w:rFonts w:ascii="Times New Roman" w:hAnsi="Times New Roman"/>
              </w:rPr>
              <w:t>зд</w:t>
            </w:r>
            <w:proofErr w:type="spellEnd"/>
            <w:r>
              <w:rPr>
                <w:rFonts w:ascii="Times New Roman" w:hAnsi="Times New Roman"/>
              </w:rPr>
              <w:t xml:space="preserve">-е с магазином,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proofErr w:type="spellStart"/>
            <w:r>
              <w:rPr>
                <w:rFonts w:ascii="Times New Roman" w:hAnsi="Times New Roman"/>
              </w:rPr>
              <w:t>неж</w:t>
            </w:r>
            <w:proofErr w:type="spellEnd"/>
            <w:r>
              <w:rPr>
                <w:rFonts w:ascii="Times New Roman" w:hAnsi="Times New Roman"/>
              </w:rPr>
              <w:t xml:space="preserve">-е, инвентарный №83:410:002:000007810, лит. А, этаж. 1, кадастр. №07:10:0000000:1205, адрес: КБР, г. Прохладный, пер. Граничный, д. 57;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уч</w:t>
            </w:r>
            <w:proofErr w:type="spellEnd"/>
            <w:r>
              <w:rPr>
                <w:rFonts w:ascii="Times New Roman" w:hAnsi="Times New Roman"/>
              </w:rPr>
              <w:t xml:space="preserve">-к, </w:t>
            </w:r>
            <w:proofErr w:type="spellStart"/>
            <w:r>
              <w:rPr>
                <w:rFonts w:ascii="Times New Roman" w:hAnsi="Times New Roman"/>
              </w:rPr>
              <w:t>назнач</w:t>
            </w:r>
            <w:proofErr w:type="spellEnd"/>
            <w:r>
              <w:rPr>
                <w:rFonts w:ascii="Times New Roman" w:hAnsi="Times New Roman"/>
              </w:rPr>
              <w:t>. - земли насел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унктов, под </w:t>
            </w:r>
            <w:proofErr w:type="spellStart"/>
            <w:r>
              <w:rPr>
                <w:rFonts w:ascii="Times New Roman" w:hAnsi="Times New Roman"/>
              </w:rPr>
              <w:t>администр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зд</w:t>
            </w:r>
            <w:proofErr w:type="spellEnd"/>
            <w:r>
              <w:rPr>
                <w:rFonts w:ascii="Times New Roman" w:hAnsi="Times New Roman"/>
              </w:rPr>
              <w:t>-е с магазином, пл. 406 кв. м., кадастр. №07:10:0401002:20, адрес: КБР, г. Про</w:t>
            </w:r>
            <w:r w:rsidR="003350BC">
              <w:rPr>
                <w:rFonts w:ascii="Times New Roman" w:hAnsi="Times New Roman"/>
              </w:rPr>
              <w:t>хладный, пер. Граничный, д.57/1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A64C73" w:rsidRDefault="00A64C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4C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№СТП-2504/3 по лоту №3 не поступили.</w:t>
      </w:r>
    </w:p>
    <w:p w:rsidR="00A64C73" w:rsidRDefault="00A64C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C73" w:rsidRDefault="00A64C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59EB" w:rsidRDefault="006359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4C73" w:rsidRPr="003350BC" w:rsidRDefault="009E1913" w:rsidP="003350B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350B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64C73" w:rsidRPr="003350B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5DB" w:rsidRDefault="00C445DB" w:rsidP="00ED7965">
      <w:pPr>
        <w:spacing w:after="0" w:line="240" w:lineRule="auto"/>
      </w:pPr>
      <w:r>
        <w:separator/>
      </w:r>
    </w:p>
  </w:endnote>
  <w:endnote w:type="continuationSeparator" w:id="0">
    <w:p w:rsidR="00C445DB" w:rsidRDefault="00C445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C73" w:rsidRDefault="00A64C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C73" w:rsidRDefault="00A64C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C73" w:rsidRDefault="00A64C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5DB" w:rsidRDefault="00C445DB" w:rsidP="00ED7965">
      <w:pPr>
        <w:spacing w:after="0" w:line="240" w:lineRule="auto"/>
      </w:pPr>
      <w:r>
        <w:separator/>
      </w:r>
    </w:p>
  </w:footnote>
  <w:footnote w:type="continuationSeparator" w:id="0">
    <w:p w:rsidR="00C445DB" w:rsidRDefault="00C445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C73" w:rsidRDefault="00C44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C73" w:rsidRDefault="00C44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C73" w:rsidRDefault="00C44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50BC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359EB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4C73"/>
    <w:rsid w:val="00A8075A"/>
    <w:rsid w:val="00A979C7"/>
    <w:rsid w:val="00AA2365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45DB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26s1+u3Y9lpkt8DlH59zWVBHwjqpMsAcIp89AXX5yt4=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KLvg190mvyM57w1nuioQRIfeVEIIBifbzwOKf+kxOm0=</DigestValue>
    </Reference>
  </SignedInfo>
  <SignatureValue>QP8+rlj6ZKSo5scSpJn3RycmApwor/ct8pvhs/jBZPehh9FimIwSLYJzTVwyE6Mx
pwCwAKeqmHPPEQQun2wLJg==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TfxD9hWAeryY77XSMRAAKHqGA+I=</DigestValue>
      </Reference>
      <Reference URI="/word/endnotes.xml?ContentType=application/vnd.openxmlformats-officedocument.wordprocessingml.endnotes+xml">
        <DigestMethod Algorithm="http://www.w3.org/2000/09/xmldsig#sha1"/>
        <DigestValue>sblYeSeMUIf+CIqtF2nm0UfEfgk=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SzudhdBLVxMuLs53L35F2c8G9Ug=</DigestValue>
      </Reference>
      <Reference URI="/word/footer2.xml?ContentType=application/vnd.openxmlformats-officedocument.wordprocessingml.footer+xml">
        <DigestMethod Algorithm="http://www.w3.org/2000/09/xmldsig#sha1"/>
        <DigestValue>SzudhdBLVxMuLs53L35F2c8G9Ug=</DigestValue>
      </Reference>
      <Reference URI="/word/footer3.xml?ContentType=application/vnd.openxmlformats-officedocument.wordprocessingml.footer+xml">
        <DigestMethod Algorithm="http://www.w3.org/2000/09/xmldsig#sha1"/>
        <DigestValue>SzudhdBLVxMuLs53L35F2c8G9Ug=</DigestValue>
      </Reference>
      <Reference URI="/word/footnotes.xml?ContentType=application/vnd.openxmlformats-officedocument.wordprocessingml.footnotes+xml">
        <DigestMethod Algorithm="http://www.w3.org/2000/09/xmldsig#sha1"/>
        <DigestValue>uDGxs5O88SGlkOT1c5XP5Zd8mNU=</DigestValue>
      </Reference>
      <Reference URI="/word/header1.xml?ContentType=application/vnd.openxmlformats-officedocument.wordprocessingml.header+xml">
        <DigestMethod Algorithm="http://www.w3.org/2000/09/xmldsig#sha1"/>
        <DigestValue>ee2T1l4cfVpT0rSBNiheKgWbpP0=</DigestValue>
      </Reference>
      <Reference URI="/word/header2.xml?ContentType=application/vnd.openxmlformats-officedocument.wordprocessingml.header+xml">
        <DigestMethod Algorithm="http://www.w3.org/2000/09/xmldsig#sha1"/>
        <DigestValue>Ox1MPB1li3aRTINVOvvtbyQtTN4=</DigestValue>
      </Reference>
      <Reference URI="/word/header3.xml?ContentType=application/vnd.openxmlformats-officedocument.wordprocessingml.header+xml">
        <DigestMethod Algorithm="http://www.w3.org/2000/09/xmldsig#sha1"/>
        <DigestValue>19BS4btTaYBCY5EhnkivrzkI4J0=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JsjUbWBanRLez3vQbkJX++B2lto=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2018-02-05T13:34:31Z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2018-02-05T13:34:31Z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99BB4-4DE2-4019-B765-848457A96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2018-02-05T13:34:00Z</dcterms:modified>
</cp:coreProperties>
</file>