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99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799E" w:rsidRDefault="00F7799E" w:rsidP="00ED7965">
      <w:pPr>
        <w:ind w:left="142"/>
        <w:rPr>
          <w:rFonts w:ascii="Times New Roman" w:hAnsi="Times New Roman"/>
        </w:rPr>
      </w:pPr>
    </w:p>
    <w:p w:rsidR="00F7799E" w:rsidRDefault="00F7799E" w:rsidP="00ED7965">
      <w:pPr>
        <w:ind w:left="142"/>
        <w:rPr>
          <w:rFonts w:ascii="Times New Roman" w:hAnsi="Times New Roman"/>
        </w:rPr>
      </w:pPr>
    </w:p>
    <w:p w:rsidR="00F7799E" w:rsidRDefault="00F7799E" w:rsidP="00ED7965">
      <w:pPr>
        <w:ind w:left="142"/>
        <w:rPr>
          <w:rFonts w:ascii="Times New Roman" w:hAnsi="Times New Roman"/>
        </w:rPr>
      </w:pPr>
    </w:p>
    <w:p w:rsidR="00F7799E" w:rsidRDefault="00F779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79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79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79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№СТП-2262/79</w:t>
      </w:r>
    </w:p>
    <w:p w:rsidR="00F7799E" w:rsidRDefault="00F779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F7799E" w:rsidRDefault="00F779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799E" w:rsidRDefault="00F779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79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F7799E" w:rsidRDefault="00F779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779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79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79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799E" w:rsidTr="00BA0078">
        <w:tc>
          <w:tcPr>
            <w:tcW w:w="2996" w:type="dxa"/>
            <w:vAlign w:val="center"/>
          </w:tcPr>
          <w:p w:rsidR="00F779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6663" w:type="dxa"/>
            <w:vAlign w:val="center"/>
          </w:tcPr>
          <w:p w:rsidR="00F779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Тягач седельный КАМАЗ 54115N гос.№А942ТА (16 КУ 627092) - 387 000 р.</w:t>
            </w:r>
          </w:p>
        </w:tc>
      </w:tr>
    </w:tbl>
    <w:p w:rsidR="00F7799E" w:rsidRDefault="00F779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№СТП-2262/79 по лоту №79 не поступили.</w:t>
      </w:r>
    </w:p>
    <w:p w:rsidR="00F7799E" w:rsidRDefault="00F779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799E" w:rsidRDefault="00F779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606F" w:rsidRPr="0005606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F7799E" w:rsidRDefault="00F7799E" w:rsidP="005C56AE">
      <w:pPr>
        <w:rPr>
          <w:rFonts w:ascii="Times New Roman" w:hAnsi="Times New Roman"/>
        </w:rPr>
      </w:pPr>
    </w:p>
    <w:p w:rsidR="00F7799E" w:rsidRDefault="00F779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F779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F779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799E" w:rsidRDefault="00F7799E" w:rsidP="00455D60">
      <w:pPr>
        <w:ind w:left="142"/>
        <w:rPr>
          <w:rFonts w:ascii="Times New Roman" w:hAnsi="Times New Roman"/>
        </w:rPr>
      </w:pPr>
    </w:p>
    <w:p w:rsidR="00F7799E" w:rsidRDefault="00F779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9E" w:rsidRDefault="00F779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99E" w:rsidRDefault="00F779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99E" w:rsidRDefault="00F7799E" w:rsidP="00455D60">
      <w:pPr>
        <w:ind w:left="142"/>
        <w:rPr>
          <w:rFonts w:ascii="Times New Roman" w:hAnsi="Times New Roman"/>
        </w:rPr>
      </w:pPr>
    </w:p>
    <w:p w:rsidR="00F7799E" w:rsidRDefault="00F779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799E" w:rsidRDefault="00F779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799E" w:rsidRDefault="00F779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799E" w:rsidRDefault="00F779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799E" w:rsidRDefault="00F7799E" w:rsidP="00ED7965">
      <w:pPr>
        <w:ind w:left="142"/>
        <w:rPr>
          <w:rFonts w:ascii="Times New Roman" w:hAnsi="Times New Roman"/>
        </w:rPr>
      </w:pPr>
    </w:p>
    <w:sectPr w:rsidR="00F7799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E00" w:rsidRDefault="006A4E00" w:rsidP="00ED7965">
      <w:pPr>
        <w:spacing w:after="0" w:line="240" w:lineRule="auto"/>
      </w:pPr>
      <w:r>
        <w:separator/>
      </w:r>
    </w:p>
  </w:endnote>
  <w:endnote w:type="continuationSeparator" w:id="0">
    <w:p w:rsidR="006A4E00" w:rsidRDefault="006A4E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F779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F779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F779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E00" w:rsidRDefault="006A4E00" w:rsidP="00ED7965">
      <w:pPr>
        <w:spacing w:after="0" w:line="240" w:lineRule="auto"/>
      </w:pPr>
      <w:r>
        <w:separator/>
      </w:r>
    </w:p>
  </w:footnote>
  <w:footnote w:type="continuationSeparator" w:id="0">
    <w:p w:rsidR="006A4E00" w:rsidRDefault="006A4E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6A4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6A4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99E" w:rsidRDefault="006A4E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606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E00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799E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DB68F6A-3954-4F66-AE48-1E4CD99C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SHe2s40VEueF9anJn9QTNGvIAOI9V8FhgCbriuvL9cQ=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c9T+NdzgwIa7mSIdN04j49UMvaddbrUCJ95Ici/HJ+Y=</DigestValue>
    </Reference>
  </SignedInfo>
  <SignatureValue>K15ZQckO5K+xjJsm1rmrPtUBQvnxZvDm+1MHy1sx+gkYST6LriDy7JXCgea1Ufuo
9vre9EkYofJDtfKqMVc+LA==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1FwUxscVAetHu4sqhlhDizJBEuM=</DigestValue>
      </Reference>
      <Reference URI="/word/endnotes.xml?ContentType=application/vnd.openxmlformats-officedocument.wordprocessingml.endnotes+xml">
        <DigestMethod Algorithm="http://www.w3.org/2000/09/xmldsig#sha1"/>
        <DigestValue>t8p65ZLpTi94xmyYNPvNfrgzp3U=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S3EJmmGhhKsg3J2oeSUgOOTXPO8=</DigestValue>
      </Reference>
      <Reference URI="/word/footer2.xml?ContentType=application/vnd.openxmlformats-officedocument.wordprocessingml.footer+xml">
        <DigestMethod Algorithm="http://www.w3.org/2000/09/xmldsig#sha1"/>
        <DigestValue>S3EJmmGhhKsg3J2oeSUgOOTXPO8=</DigestValue>
      </Reference>
      <Reference URI="/word/footer3.xml?ContentType=application/vnd.openxmlformats-officedocument.wordprocessingml.footer+xml">
        <DigestMethod Algorithm="http://www.w3.org/2000/09/xmldsig#sha1"/>
        <DigestValue>S3EJmmGhhKsg3J2oeSUgOOTXPO8=</DigestValue>
      </Reference>
      <Reference URI="/word/footnotes.xml?ContentType=application/vnd.openxmlformats-officedocument.wordprocessingml.footnotes+xml">
        <DigestMethod Algorithm="http://www.w3.org/2000/09/xmldsig#sha1"/>
        <DigestValue>jbiDxsnzCKosukX/1svRQRe81N8=</DigestValue>
      </Reference>
      <Reference URI="/word/header1.xml?ContentType=application/vnd.openxmlformats-officedocument.wordprocessingml.header+xml">
        <DigestMethod Algorithm="http://www.w3.org/2000/09/xmldsig#sha1"/>
        <DigestValue>wQ2CP/p5U2tEsM6kv4RKsnD/xuE=</DigestValue>
      </Reference>
      <Reference URI="/word/header2.xml?ContentType=application/vnd.openxmlformats-officedocument.wordprocessingml.header+xml">
        <DigestMethod Algorithm="http://www.w3.org/2000/09/xmldsig#sha1"/>
        <DigestValue>dBPNa556MOqSNHtyrHmsrp/lxwc=</DigestValue>
      </Reference>
      <Reference URI="/word/header3.xml?ContentType=application/vnd.openxmlformats-officedocument.wordprocessingml.header+xml">
        <DigestMethod Algorithm="http://www.w3.org/2000/09/xmldsig#sha1"/>
        <DigestValue>3zS6HTbZsZEjhytMdLeAGzd14qs=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MHPogYfRdROEgvtrrQNV7kEkFHw=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2017-10-16T08:21:29Z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1676C-E092-44EE-A101-BDF167DDB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2017-10-13T07:07:00Z</dcterms:modified>
</cp:coreProperties>
</file>