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 309*2 N 1545 - 270 000 р., начальная цена 270000.00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h8wBFpA0wT+qtbJI2vv7j1KGKonfP8Z45f/yGeRpFEQ=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aqRSiquI68T4d6mTBn1kT8z0YVdvQbLVGN17OpG6Fj8=</DigestValue>
    </Reference>
  </SignedInfo>
  <SignatureValue>jI2wJOh6QXdCI30W7BiE4zkYmpb/B6viwog92j/ljOnLbDEdCnCZ9Do9qxML38h5
8gzvg2rE4uPm5oaOjQGskw==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ELEE/wnIwgcATWXcNglN0tVhHwc=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2017-10-19T07:59:28Z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