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BE4" w:rsidRPr="00153BE4" w:rsidRDefault="00153BE4" w:rsidP="00153BE4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ДОГОВОР О ЗАДАТКЕ № _____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53BE4">
        <w:rPr>
          <w:rFonts w:ascii="Times New Roman" w:hAnsi="Times New Roman" w:cs="Times New Roman"/>
          <w:sz w:val="18"/>
          <w:szCs w:val="18"/>
        </w:rPr>
        <w:t xml:space="preserve">Настоящий договор о задатке (далее – «Договор») заключен в городе Бийске  ___________ 2018 года между: _________________, (далее - «Заявитель»), в лице _____________________________________  действующего на основании ___________________________, с одной стороны и </w:t>
      </w:r>
      <w:r w:rsidRPr="00153BE4">
        <w:rPr>
          <w:rFonts w:ascii="Times New Roman" w:hAnsi="Times New Roman" w:cs="Times New Roman"/>
          <w:noProof/>
          <w:sz w:val="18"/>
          <w:szCs w:val="18"/>
        </w:rPr>
        <w:t>финансовый управляющий Пономаревой Ольги Евгеньевны (</w:t>
      </w:r>
      <w:r w:rsidRPr="00153BE4">
        <w:rPr>
          <w:rFonts w:ascii="Times New Roman" w:hAnsi="Times New Roman" w:cs="Times New Roman"/>
          <w:bCs/>
          <w:sz w:val="18"/>
          <w:szCs w:val="18"/>
        </w:rPr>
        <w:t>СНИЛС 078-498-294 39, ИНН 220408501918, зарегистрирована: 659300, Алтайский край, г. Бийск, ул. Ленина, 117, кв. 7) дело № А03-20281/2016</w:t>
      </w:r>
      <w:r w:rsidRPr="00153BE4">
        <w:rPr>
          <w:rFonts w:ascii="Times New Roman" w:hAnsi="Times New Roman" w:cs="Times New Roman"/>
          <w:noProof/>
          <w:sz w:val="18"/>
          <w:szCs w:val="18"/>
        </w:rPr>
        <w:t xml:space="preserve">), </w:t>
      </w:r>
      <w:r w:rsidRPr="00153BE4">
        <w:rPr>
          <w:rFonts w:ascii="Times New Roman" w:hAnsi="Times New Roman" w:cs="Times New Roman"/>
          <w:bCs/>
          <w:sz w:val="18"/>
          <w:szCs w:val="18"/>
        </w:rPr>
        <w:t>Бийск Алтайский край</w:t>
      </w:r>
      <w:r w:rsidRPr="00153BE4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Pr="00153BE4">
        <w:rPr>
          <w:rFonts w:ascii="Times New Roman" w:hAnsi="Times New Roman" w:cs="Times New Roman"/>
          <w:noProof/>
          <w:sz w:val="18"/>
          <w:szCs w:val="18"/>
        </w:rPr>
        <w:t>Емелин Павел Сергеевич (ИНН 220409256264, СНИЛС 052-270-490-30)</w:t>
      </w:r>
      <w:r w:rsidRPr="00153BE4">
        <w:rPr>
          <w:rFonts w:ascii="Times New Roman" w:hAnsi="Times New Roman" w:cs="Times New Roman"/>
          <w:sz w:val="18"/>
          <w:szCs w:val="18"/>
        </w:rPr>
        <w:t>, действующий на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>основании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положения о порядке, сроках и условиях продажи имущества должника Пономаревой О.Е. в дальнейшем именуемый «Продавец»  </w:t>
      </w:r>
    </w:p>
    <w:p w:rsidR="00153BE4" w:rsidRPr="00153BE4" w:rsidRDefault="00153BE4" w:rsidP="00153BE4">
      <w:pPr>
        <w:spacing w:after="0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1. Предмет договора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1.1. В соответствии с условиями настоящего договора Заявитель, перечисляет денежные средства далее «Задаток», а Продавец принимает Задаток в размере </w:t>
      </w:r>
      <w:r w:rsidRPr="00153BE4">
        <w:rPr>
          <w:rFonts w:ascii="Times New Roman" w:hAnsi="Times New Roman" w:cs="Times New Roman"/>
          <w:b/>
          <w:sz w:val="18"/>
          <w:szCs w:val="18"/>
        </w:rPr>
        <w:t>20% от начальной цены лота №1</w:t>
      </w:r>
      <w:r w:rsidRPr="00153BE4">
        <w:rPr>
          <w:rFonts w:ascii="Times New Roman" w:hAnsi="Times New Roman" w:cs="Times New Roman"/>
          <w:sz w:val="18"/>
          <w:szCs w:val="18"/>
        </w:rPr>
        <w:t>, указанной в положении, сообщении о проведении торгов.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1.2.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 xml:space="preserve">Задаток по настоящему Договору вносится Заявителем в счет обеспечения исполнения обязательств по оплате имущества </w:t>
      </w:r>
      <w:r w:rsidRPr="00153BE4">
        <w:rPr>
          <w:rFonts w:ascii="Times New Roman" w:hAnsi="Times New Roman" w:cs="Times New Roman"/>
          <w:bCs/>
          <w:sz w:val="18"/>
          <w:szCs w:val="18"/>
        </w:rPr>
        <w:t>Пономаревой О.Е.</w:t>
      </w:r>
      <w:r w:rsidRPr="00153BE4">
        <w:rPr>
          <w:rFonts w:ascii="Times New Roman" w:hAnsi="Times New Roman" w:cs="Times New Roman"/>
          <w:sz w:val="18"/>
          <w:szCs w:val="18"/>
        </w:rPr>
        <w:t xml:space="preserve"> (далее «Имущество»), Торги по продаже которого, проводятся финансовым управляющим</w:t>
      </w:r>
      <w:r w:rsidRPr="00153BE4">
        <w:rPr>
          <w:rFonts w:ascii="Times New Roman" w:eastAsia="MS Mincho" w:hAnsi="Times New Roman" w:cs="Times New Roman"/>
          <w:sz w:val="18"/>
          <w:szCs w:val="18"/>
        </w:rPr>
        <w:t xml:space="preserve"> </w:t>
      </w:r>
      <w:r w:rsidRPr="00153BE4">
        <w:rPr>
          <w:rFonts w:ascii="Times New Roman" w:hAnsi="Times New Roman" w:cs="Times New Roman"/>
          <w:sz w:val="18"/>
          <w:szCs w:val="18"/>
        </w:rPr>
        <w:t xml:space="preserve"> (далее - «Организатор торгов») в электронной форме на электронной площадке </w:t>
      </w:r>
      <w:r w:rsidRPr="00153BE4">
        <w:rPr>
          <w:rFonts w:ascii="Times New Roman" w:hAnsi="Times New Roman" w:cs="Times New Roman"/>
          <w:bCs/>
          <w:sz w:val="18"/>
          <w:szCs w:val="18"/>
        </w:rPr>
        <w:t xml:space="preserve">ООО «Сибирская торговая площадка», размещенной на сайте </w:t>
      </w:r>
      <w:hyperlink r:id="rId4" w:history="1">
        <w:r w:rsidRPr="00153BE4">
          <w:rPr>
            <w:rStyle w:val="a5"/>
            <w:rFonts w:ascii="Times New Roman" w:hAnsi="Times New Roman" w:cs="Times New Roman"/>
            <w:bCs/>
            <w:sz w:val="18"/>
            <w:szCs w:val="18"/>
          </w:rPr>
          <w:t>www.sibtoptrade.ru</w:t>
        </w:r>
      </w:hyperlink>
      <w:r w:rsidRPr="00153BE4">
        <w:rPr>
          <w:rFonts w:ascii="Times New Roman" w:hAnsi="Times New Roman" w:cs="Times New Roman"/>
          <w:sz w:val="18"/>
          <w:szCs w:val="18"/>
        </w:rPr>
        <w:t xml:space="preserve">, в соответствии с регламентом </w:t>
      </w:r>
      <w:r w:rsidRPr="00153BE4">
        <w:rPr>
          <w:rFonts w:ascii="Times New Roman" w:hAnsi="Times New Roman" w:cs="Times New Roman"/>
          <w:bCs/>
          <w:sz w:val="18"/>
          <w:szCs w:val="18"/>
        </w:rPr>
        <w:t>ООО «Сибирская торговая площадка».</w:t>
      </w:r>
      <w:proofErr w:type="gramEnd"/>
    </w:p>
    <w:p w:rsidR="00153BE4" w:rsidRPr="00153BE4" w:rsidRDefault="00153BE4" w:rsidP="00153BE4">
      <w:pPr>
        <w:spacing w:after="0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2. Порядок внесения задатка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2.1. Задаток вносится на расчетный счет Пономаревой О.Е. № 40817810002006811494, открытый в процедуре банкротства должника, в Алтайское отделение №8644 ПАО Сбербанк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>г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. Барнаул (структурное подразделение №8644/0788).БИК – 040173604; </w:t>
      </w:r>
      <w:proofErr w:type="spellStart"/>
      <w:proofErr w:type="gramStart"/>
      <w:r w:rsidRPr="00153BE4">
        <w:rPr>
          <w:rFonts w:ascii="Times New Roman" w:hAnsi="Times New Roman" w:cs="Times New Roman"/>
          <w:sz w:val="18"/>
          <w:szCs w:val="18"/>
        </w:rPr>
        <w:t>кор</w:t>
      </w:r>
      <w:proofErr w:type="spellEnd"/>
      <w:r w:rsidRPr="00153BE4">
        <w:rPr>
          <w:rFonts w:ascii="Times New Roman" w:hAnsi="Times New Roman" w:cs="Times New Roman"/>
          <w:sz w:val="18"/>
          <w:szCs w:val="18"/>
        </w:rPr>
        <w:t>/счет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банка: 30101810200000000604; ИНН банка: 7707083893;КПП:220202001; ОГРН:1027700132195.  Назначение платежа: </w:t>
      </w:r>
      <w:r w:rsidRPr="00153BE4">
        <w:rPr>
          <w:rFonts w:ascii="Times New Roman" w:hAnsi="Times New Roman" w:cs="Times New Roman"/>
          <w:b/>
          <w:sz w:val="18"/>
          <w:szCs w:val="18"/>
        </w:rPr>
        <w:t>«Задаток за участие в Торгах по лоту № _____</w:t>
      </w:r>
      <w:r w:rsidRPr="00153BE4">
        <w:rPr>
          <w:rFonts w:ascii="Times New Roman" w:hAnsi="Times New Roman" w:cs="Times New Roman"/>
          <w:sz w:val="18"/>
          <w:szCs w:val="18"/>
        </w:rPr>
        <w:t xml:space="preserve">. 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2.2. Задаток считается внесенным с момента поступления Задатка на указанный счет.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2.3.  Заявитель не вправе распоряжаться Задатком, поступившим на счет Продавца, в том числе, не вправе требовать от Продавца перечисления Задатка на счет не указанный в Договоре.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2.4. На Задаток, внесенный Заявителем по  Договору, проценты не начисляются.</w:t>
      </w:r>
    </w:p>
    <w:p w:rsidR="00153BE4" w:rsidRPr="00153BE4" w:rsidRDefault="00153BE4" w:rsidP="00153BE4">
      <w:pPr>
        <w:spacing w:after="0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3. Порядок возврата и удержания задатка.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3.1. Задаток возвращается Заявителю в случае и в сроки, которые установлены пунктами 3.2 – 3.3. Договора, путем перечисления денежных средств на счет Заявителя, указанный в ст.5 Договора, либо путем выдачи наличных денежных средств из кассы Продавца.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3.2. Заявителю не признанному участником Торгов, задаток возвращается в течение 5 дней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>с даты подписания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Организатором торгов Протокола об определении участников Торгов. 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3.3. Заявителю, признанному участником Торгов (кроме Победителя Торгов), задаток возвращается в течение 5 дней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>с даты подписания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Организатором торгов Протокола о результатах Торгов.  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 xml:space="preserve">3.4. Задаток не возвращается Заявителю, признанному Победителем Торгов в случае его отказа или уклонения от подписания договора купли - продажи в течение пяти дней </w:t>
      </w:r>
      <w:proofErr w:type="gramStart"/>
      <w:r w:rsidRPr="00153BE4">
        <w:rPr>
          <w:rFonts w:ascii="Times New Roman" w:hAnsi="Times New Roman" w:cs="Times New Roman"/>
          <w:sz w:val="18"/>
          <w:szCs w:val="18"/>
        </w:rPr>
        <w:t>с даты получения</w:t>
      </w:r>
      <w:proofErr w:type="gramEnd"/>
      <w:r w:rsidRPr="00153BE4">
        <w:rPr>
          <w:rFonts w:ascii="Times New Roman" w:hAnsi="Times New Roman" w:cs="Times New Roman"/>
          <w:sz w:val="18"/>
          <w:szCs w:val="18"/>
        </w:rPr>
        <w:t xml:space="preserve"> предложения от Продавца заключить договор купли – продажи или в случае неисполнения условий заключенного договора купли-продажи.</w:t>
      </w:r>
    </w:p>
    <w:p w:rsidR="00153BE4" w:rsidRPr="00153BE4" w:rsidRDefault="00153BE4" w:rsidP="00153BE4">
      <w:pPr>
        <w:spacing w:after="0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4. Разное.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4.1. Заявитель обязан незамедлительно информировать в письменном виде Продавца об изменениях своих банковских реквизитов.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4.2. Договор вступает в силу с момента подписания сторонами и прекращает свое действие исполнением сторонами обязательств, предусмотренных Договором, или по другим основаниям, предусмотренным Законом или Договором.</w:t>
      </w:r>
    </w:p>
    <w:p w:rsidR="00153BE4" w:rsidRPr="00153BE4" w:rsidRDefault="00153BE4" w:rsidP="00153BE4">
      <w:pPr>
        <w:pStyle w:val="a3"/>
        <w:ind w:firstLine="567"/>
        <w:jc w:val="both"/>
        <w:rPr>
          <w:rFonts w:ascii="Times New Roman" w:eastAsia="MS Mincho" w:hAnsi="Times New Roman" w:cs="Times New Roman"/>
          <w:sz w:val="18"/>
          <w:szCs w:val="18"/>
        </w:rPr>
      </w:pPr>
      <w:r w:rsidRPr="00153BE4">
        <w:rPr>
          <w:rFonts w:ascii="Times New Roman" w:eastAsia="MS Mincho" w:hAnsi="Times New Roman" w:cs="Times New Roman"/>
          <w:sz w:val="18"/>
          <w:szCs w:val="18"/>
        </w:rPr>
        <w:t xml:space="preserve">4.3. Взаимоотношения сторон, не установленные Договором, регулируются законодательством Российской Федерации.   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4.4. Все возможные споры и разногласия по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судебные органы Российской Федерации.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153BE4">
        <w:rPr>
          <w:rFonts w:ascii="Times New Roman" w:hAnsi="Times New Roman" w:cs="Times New Roman"/>
          <w:sz w:val="18"/>
          <w:szCs w:val="18"/>
        </w:rPr>
        <w:t>4.5. Настоящий Договор составлен в 2 (двух) имеющих одинаковую юридическую силу экземплярах, по одному для каждой из сторон.</w:t>
      </w:r>
    </w:p>
    <w:p w:rsidR="00153BE4" w:rsidRPr="00153BE4" w:rsidRDefault="00153BE4" w:rsidP="00153BE4">
      <w:pPr>
        <w:spacing w:after="0"/>
        <w:ind w:firstLine="567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153BE4">
        <w:rPr>
          <w:rFonts w:ascii="Times New Roman" w:hAnsi="Times New Roman" w:cs="Times New Roman"/>
          <w:b/>
          <w:sz w:val="18"/>
          <w:szCs w:val="18"/>
        </w:rPr>
        <w:t>5. Подписи сторон</w:t>
      </w:r>
    </w:p>
    <w:p w:rsidR="00153BE4" w:rsidRPr="00153BE4" w:rsidRDefault="00153BE4" w:rsidP="00153BE4">
      <w:pPr>
        <w:spacing w:after="0"/>
        <w:ind w:firstLine="567"/>
        <w:rPr>
          <w:rFonts w:ascii="Times New Roman" w:hAnsi="Times New Roman" w:cs="Times New Roman"/>
          <w:sz w:val="18"/>
          <w:szCs w:val="18"/>
        </w:rPr>
      </w:pPr>
    </w:p>
    <w:p w:rsidR="00153BE4" w:rsidRPr="00153BE4" w:rsidRDefault="00153BE4" w:rsidP="00153BE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8"/>
          <w:szCs w:val="18"/>
        </w:rPr>
      </w:pPr>
      <w:r w:rsidRPr="00153BE4">
        <w:rPr>
          <w:rFonts w:ascii="Times New Roman" w:eastAsia="MS Mincho" w:hAnsi="Times New Roman" w:cs="Times New Roman"/>
          <w:b/>
          <w:sz w:val="18"/>
          <w:szCs w:val="18"/>
        </w:rPr>
        <w:t>Продавец_____________________________________________</w:t>
      </w:r>
    </w:p>
    <w:p w:rsidR="00153BE4" w:rsidRPr="00153BE4" w:rsidRDefault="00153BE4" w:rsidP="00153BE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8"/>
          <w:szCs w:val="18"/>
        </w:rPr>
      </w:pPr>
    </w:p>
    <w:p w:rsidR="00153BE4" w:rsidRPr="00153BE4" w:rsidRDefault="00153BE4" w:rsidP="00153BE4">
      <w:pPr>
        <w:pStyle w:val="a3"/>
        <w:ind w:firstLine="567"/>
        <w:jc w:val="both"/>
        <w:rPr>
          <w:rFonts w:ascii="Times New Roman" w:eastAsia="MS Mincho" w:hAnsi="Times New Roman" w:cs="Times New Roman"/>
          <w:b/>
          <w:sz w:val="18"/>
          <w:szCs w:val="18"/>
        </w:rPr>
      </w:pPr>
      <w:r w:rsidRPr="00153BE4">
        <w:rPr>
          <w:rFonts w:ascii="Times New Roman" w:eastAsia="MS Mincho" w:hAnsi="Times New Roman" w:cs="Times New Roman"/>
          <w:b/>
          <w:sz w:val="18"/>
          <w:szCs w:val="18"/>
        </w:rPr>
        <w:t>Покупатель __________________________________________</w:t>
      </w:r>
    </w:p>
    <w:p w:rsidR="00153BE4" w:rsidRPr="00153BE4" w:rsidRDefault="00153BE4" w:rsidP="00153BE4">
      <w:pPr>
        <w:spacing w:after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376E81" w:rsidRPr="00153BE4" w:rsidRDefault="00376E81">
      <w:pPr>
        <w:rPr>
          <w:rFonts w:ascii="Times New Roman" w:hAnsi="Times New Roman" w:cs="Times New Roman"/>
          <w:sz w:val="18"/>
          <w:szCs w:val="18"/>
        </w:rPr>
      </w:pPr>
    </w:p>
    <w:sectPr w:rsidR="00376E81" w:rsidRPr="00153B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153BE4"/>
    <w:rsid w:val="00153BE4"/>
    <w:rsid w:val="00376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53BE4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rsid w:val="00153BE4"/>
    <w:rPr>
      <w:rFonts w:ascii="Courier New" w:eastAsia="Times New Roman" w:hAnsi="Courier New" w:cs="Courier New"/>
      <w:sz w:val="20"/>
      <w:szCs w:val="20"/>
    </w:rPr>
  </w:style>
  <w:style w:type="character" w:styleId="a5">
    <w:name w:val="Hyperlink"/>
    <w:basedOn w:val="a0"/>
    <w:uiPriority w:val="99"/>
    <w:unhideWhenUsed/>
    <w:rsid w:val="00153BE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ibtoptrad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CGVoM+YtqmQ9tFrLUYXBZD0PPX8iOdDXb059qmxY6rk=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VVlmeC8iyuVYFSTFKpe6utuUmPvl1cjHHYOvfWBP7nM6XuqNR6Yr6ui5pmAUBpBYR09gZC96
    2j5IfDdUG9W1Jg==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</Transform>
          <Transform Algorithm="http://www.w3.org/TR/2001/REC-xml-c14n-20010315"/>
        </Transforms>
        <DigestMethod Algorithm="http://www.w3.org/2000/09/xmldsig#sha1"/>
        <DigestValue>HwUbaIc3G7qwvCASq89rIu/7FDU=</DigestValue>
      </Reference>
      <Reference URI="/word/document.xml?ContentType=application/vnd.openxmlformats-officedocument.wordprocessingml.document.main+xml">
        <DigestMethod Algorithm="http://www.w3.org/2000/09/xmldsig#sha1"/>
        <DigestValue>RmXkkxNkWbMCEH/94O8CkLT2lrk=</DigestValue>
      </Reference>
      <Reference URI="/word/fontTable.xml?ContentType=application/vnd.openxmlformats-officedocument.wordprocessingml.fontTable+xml">
        <DigestMethod Algorithm="http://www.w3.org/2000/09/xmldsig#sha1"/>
        <DigestValue>4fRRFHdoB6YXuw9YJN1tpL+iS5Q=</DigestValue>
      </Reference>
      <Reference URI="/word/settings.xml?ContentType=application/vnd.openxmlformats-officedocument.wordprocessingml.settings+xml">
        <DigestMethod Algorithm="http://www.w3.org/2000/09/xmldsig#sha1"/>
        <DigestValue>DM2Hq9AvvgdGp8QSnXW+7X2rCFY=</DigestValue>
      </Reference>
      <Reference URI="/word/styles.xml?ContentType=application/vnd.openxmlformats-officedocument.wordprocessingml.styles+xml">
        <DigestMethod Algorithm="http://www.w3.org/2000/09/xmldsig#sha1"/>
        <DigestValue>FmxKlwF5Ly/qB2CFXSTj610IW4s=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2018-07-25T12:41:38Z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618</Words>
  <Characters>3528</Characters>
  <Application>Microsoft Office Word</Application>
  <DocSecurity>0</DocSecurity>
  <Lines>29</Lines>
  <Paragraphs>8</Paragraphs>
  <ScaleCrop>false</ScaleCrop>
  <Company>Reanimator Extreme Edition</Company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2018-07-25T11:57:00Z</dcterms:created>
  <dcterms:modified xsi:type="dcterms:W3CDTF">2018-07-25T12:00:00Z</dcterms:modified>
</cp:coreProperties>
</file>