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4F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64F4" w:rsidRDefault="00A864F4" w:rsidP="00ED7965">
      <w:pPr>
        <w:ind w:left="142"/>
        <w:rPr>
          <w:rFonts w:ascii="Times New Roman" w:hAnsi="Times New Roman"/>
        </w:rPr>
      </w:pPr>
    </w:p>
    <w:p w:rsidR="00A864F4" w:rsidRDefault="00A864F4" w:rsidP="00ED7965">
      <w:pPr>
        <w:ind w:left="142"/>
        <w:rPr>
          <w:rFonts w:ascii="Times New Roman" w:hAnsi="Times New Roman"/>
        </w:rPr>
      </w:pPr>
    </w:p>
    <w:p w:rsidR="00A864F4" w:rsidRDefault="00A864F4" w:rsidP="00ED7965">
      <w:pPr>
        <w:ind w:left="142"/>
        <w:rPr>
          <w:rFonts w:ascii="Times New Roman" w:hAnsi="Times New Roman"/>
        </w:rPr>
      </w:pPr>
    </w:p>
    <w:p w:rsidR="00A864F4" w:rsidRDefault="00A864F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864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864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864F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№СТП-3729/2</w:t>
      </w:r>
    </w:p>
    <w:p w:rsidR="00A864F4" w:rsidRDefault="00A864F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4F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A864F4" w:rsidRDefault="00A86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4F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№СТП-3729/2,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64F4" w:rsidRDefault="00A864F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864F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10:00:00 (время московское) до 2019-07-19 10:00:00 (время московское) по лоту:</w:t>
      </w:r>
    </w:p>
    <w:p w:rsidR="00A864F4" w:rsidRDefault="00A864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864F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64F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864F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864F4" w:rsidTr="00BA0078">
        <w:tc>
          <w:tcPr>
            <w:tcW w:w="2996" w:type="dxa"/>
            <w:vAlign w:val="center"/>
          </w:tcPr>
          <w:p w:rsidR="00A864F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864F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Печь хлебопекарная «Поиск» (1 единица), адрес (местонахождение) объекта: </w:t>
            </w:r>
            <w:proofErr w:type="spellStart"/>
            <w:r>
              <w:rPr>
                <w:rFonts w:ascii="Times New Roman" w:hAnsi="Times New Roman"/>
              </w:rPr>
              <w:t>обл.См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оленская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г.Сычёвка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ул.Карла</w:t>
            </w:r>
            <w:proofErr w:type="spellEnd"/>
            <w:r>
              <w:rPr>
                <w:rFonts w:ascii="Times New Roman" w:hAnsi="Times New Roman"/>
              </w:rPr>
              <w:t xml:space="preserve"> Маркса, д.16. </w:t>
            </w:r>
          </w:p>
        </w:tc>
      </w:tr>
    </w:tbl>
    <w:p w:rsidR="00A864F4" w:rsidRDefault="00A864F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64F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№СТП-3729/2 по лоту №2 не поступили.</w:t>
      </w:r>
    </w:p>
    <w:p w:rsidR="00A864F4" w:rsidRDefault="00A864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351E" w:rsidRDefault="0079351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4F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Локтева Е.П.</w:t>
      </w:r>
    </w:p>
    <w:p w:rsidR="00A864F4" w:rsidRDefault="00A864F4" w:rsidP="005C56AE">
      <w:pPr>
        <w:rPr>
          <w:rFonts w:ascii="Times New Roman" w:hAnsi="Times New Roman"/>
        </w:rPr>
      </w:pPr>
    </w:p>
    <w:p w:rsidR="00A864F4" w:rsidRDefault="00A86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4F4" w:rsidRDefault="00A86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4F4" w:rsidRDefault="00A86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64F4" w:rsidRDefault="00A864F4" w:rsidP="00455D60">
      <w:pPr>
        <w:ind w:left="142"/>
        <w:rPr>
          <w:rFonts w:ascii="Times New Roman" w:hAnsi="Times New Roman"/>
        </w:rPr>
      </w:pPr>
    </w:p>
    <w:p w:rsidR="00A864F4" w:rsidRDefault="00A864F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64F4" w:rsidRDefault="00A864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64F4" w:rsidRDefault="00A864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64F4" w:rsidRDefault="00A864F4" w:rsidP="00455D60">
      <w:pPr>
        <w:ind w:left="142"/>
        <w:rPr>
          <w:rFonts w:ascii="Times New Roman" w:hAnsi="Times New Roman"/>
        </w:rPr>
      </w:pPr>
    </w:p>
    <w:p w:rsidR="00A864F4" w:rsidRDefault="00A864F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864F4" w:rsidRDefault="00A864F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64F4" w:rsidRDefault="00A864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64F4" w:rsidRDefault="00A864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64F4" w:rsidRDefault="00A864F4" w:rsidP="00ED7965">
      <w:pPr>
        <w:ind w:left="142"/>
        <w:rPr>
          <w:rFonts w:ascii="Times New Roman" w:hAnsi="Times New Roman"/>
        </w:rPr>
      </w:pPr>
    </w:p>
    <w:sectPr w:rsidR="00A864F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C91" w:rsidRDefault="00646C91" w:rsidP="00ED7965">
      <w:pPr>
        <w:spacing w:after="0" w:line="240" w:lineRule="auto"/>
      </w:pPr>
      <w:r>
        <w:separator/>
      </w:r>
    </w:p>
  </w:endnote>
  <w:endnote w:type="continuationSeparator" w:id="0">
    <w:p w:rsidR="00646C91" w:rsidRDefault="00646C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4F4" w:rsidRDefault="00A864F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4F4" w:rsidRDefault="00A864F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4F4" w:rsidRDefault="00A864F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C91" w:rsidRDefault="00646C91" w:rsidP="00ED7965">
      <w:pPr>
        <w:spacing w:after="0" w:line="240" w:lineRule="auto"/>
      </w:pPr>
      <w:r>
        <w:separator/>
      </w:r>
    </w:p>
  </w:footnote>
  <w:footnote w:type="continuationSeparator" w:id="0">
    <w:p w:rsidR="00646C91" w:rsidRDefault="00646C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4F4" w:rsidRDefault="00646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4F4" w:rsidRDefault="00646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4F4" w:rsidRDefault="00646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46C91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351E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64F4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9C90A4"/>
  <w15:docId w15:val="{AE619BC0-1E60-47AD-B81D-E7F9171D9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IYaA7kwW46qlmnKzY3KShqOzOtozRRoIVKDqLzptvss=</DigestValue>
    </Reference>
    <Reference URI="#idOfficeObject" Type="http://www.w3.org/2000/09/xmldsig#Object">
      <DigestMethod Algorithm="urn:ietf:params:xml:ns:cpxmlsec:algorithms:gostr34112012-256"/>
      <DigestValue>ajZzG8XQr3VwRXrtrlqHrc2qXixv3nSlXbmic8cEMtI=</DigestValue>
    </Reference>
  </SignedInfo>
  <SignatureValue>8ppTWxRNEbBH7mZXB8gEfL2nFtbM4FW9JGHl29kIqDBlXi+rmaJiSxwii1oHUHuu
3A9xqGEUeBSMVLLofZOzfQ==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GqyUlhUyE9A8oU3IVmDnDp2K3nk=</DigestValue>
      </Reference>
      <Reference URI="/word/endnotes.xml?ContentType=application/vnd.openxmlformats-officedocument.wordprocessingml.endnotes+xml">
        <DigestMethod Algorithm="http://www.w3.org/2000/09/xmldsig#sha1"/>
        <DigestValue>3IRSdMWtgqSbNtH2sAwpTm+vi4k=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VP5CUNerE4F6OWl79KISaf5AAL4=</DigestValue>
      </Reference>
      <Reference URI="/word/footer2.xml?ContentType=application/vnd.openxmlformats-officedocument.wordprocessingml.footer+xml">
        <DigestMethod Algorithm="http://www.w3.org/2000/09/xmldsig#sha1"/>
        <DigestValue>VP5CUNerE4F6OWl79KISaf5AAL4=</DigestValue>
      </Reference>
      <Reference URI="/word/footer3.xml?ContentType=application/vnd.openxmlformats-officedocument.wordprocessingml.footer+xml">
        <DigestMethod Algorithm="http://www.w3.org/2000/09/xmldsig#sha1"/>
        <DigestValue>VP5CUNerE4F6OWl79KISaf5AAL4=</DigestValue>
      </Reference>
      <Reference URI="/word/footnotes.xml?ContentType=application/vnd.openxmlformats-officedocument.wordprocessingml.footnotes+xml">
        <DigestMethod Algorithm="http://www.w3.org/2000/09/xmldsig#sha1"/>
        <DigestValue>llIZgcILzF+WmiHcRHKcawRiGQo=</DigestValue>
      </Reference>
      <Reference URI="/word/header1.xml?ContentType=application/vnd.openxmlformats-officedocument.wordprocessingml.header+xml">
        <DigestMethod Algorithm="http://www.w3.org/2000/09/xmldsig#sha1"/>
        <DigestValue>NMaeUUcRHcM0+G0+ABfPaYHK4xw=</DigestValue>
      </Reference>
      <Reference URI="/word/header2.xml?ContentType=application/vnd.openxmlformats-officedocument.wordprocessingml.header+xml">
        <DigestMethod Algorithm="http://www.w3.org/2000/09/xmldsig#sha1"/>
        <DigestValue>C5+wXsuL9ZZe6QHsJTKcO9dCTtY=</DigestValue>
      </Reference>
      <Reference URI="/word/header3.xml?ContentType=application/vnd.openxmlformats-officedocument.wordprocessingml.header+xml">
        <DigestMethod Algorithm="http://www.w3.org/2000/09/xmldsig#sha1"/>
        <DigestValue>hhkbVaG7EL90IHau90etPw6paBk=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gBJlROOjCbFatn0kWmxEM5swwf0=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2019-07-19T10:54:45Z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Несостоявшиеся торги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56809-4743-448C-9B8F-78B8901C1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2019-07-19T06:57:00Z</dcterms:modified>
</cp:coreProperties>
</file>