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№СТП-3586/3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17.05.2019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Папст Наталья  Михайловна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№СТП-3586/3,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2019-04-15 10:00:00 (время московское) до 2019-05-17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марки, модели ГАЗ-27510A (грузовой фургон), гос. рег. № Н 439 КТ 33, VIN X4G27510A30000695, год изготовления 2003, двигатель -40630А-23118697, шасси (рама) № 33020031913956, кузов (кабина, прицеп) № 33020030183741, цвет белый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№СТП-3586/3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Данилова С.К.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jWfeZ88wQXrJ4CwUGdlhNW9jl3W4RBuTGWx4UVKwGuk=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nlEURtTPNlZ+Yi0VVCDy0nVs6tFJTWYatsVT4ka4Ohg=</DigestValue>
    </Reference>
  </SignedInfo>
  <SignatureValue>MTDtROliLBB1WByLg3krBtiAocEVUWFt8sIMUDM+8t5kBVADmn1XfECuVJQoGyer
pjFY6pN6TIqvifuF5oiSwA==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50YPTCJy/vQpBzJtPGHz9KKW/cU=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2019-05-17T10:02:59Z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2019-05-17T10:02:59Z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